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9E" w:rsidRPr="0079599E" w:rsidRDefault="0079599E" w:rsidP="0079599E">
      <w:pPr>
        <w:tabs>
          <w:tab w:val="left" w:pos="3360"/>
        </w:tabs>
        <w:jc w:val="center"/>
        <w:rPr>
          <w:b/>
          <w:spacing w:val="80"/>
          <w:lang w:val="en-US"/>
        </w:rPr>
      </w:pPr>
      <w:r>
        <w:rPr>
          <w:b/>
          <w:spacing w:val="80"/>
        </w:rPr>
        <w:t>ПРОТОКОЛ№</w:t>
      </w:r>
      <w:r>
        <w:rPr>
          <w:b/>
          <w:spacing w:val="80"/>
          <w:lang w:val="en-US"/>
        </w:rPr>
        <w:t>3</w:t>
      </w:r>
    </w:p>
    <w:p w:rsidR="0079599E" w:rsidRDefault="0079599E" w:rsidP="0079599E">
      <w:pPr>
        <w:tabs>
          <w:tab w:val="left" w:pos="3360"/>
        </w:tabs>
        <w:jc w:val="center"/>
        <w:rPr>
          <w:b/>
          <w:spacing w:val="80"/>
        </w:rPr>
      </w:pPr>
    </w:p>
    <w:p w:rsidR="0079599E" w:rsidRPr="00E26632" w:rsidRDefault="0079599E" w:rsidP="0079599E">
      <w:pPr>
        <w:tabs>
          <w:tab w:val="left" w:pos="3360"/>
        </w:tabs>
        <w:jc w:val="center"/>
        <w:rPr>
          <w:b/>
          <w:spacing w:val="80"/>
        </w:rPr>
      </w:pPr>
    </w:p>
    <w:p w:rsidR="0079599E" w:rsidRPr="00EE49F2" w:rsidRDefault="0079599E" w:rsidP="0079599E">
      <w:pPr>
        <w:jc w:val="both"/>
      </w:pPr>
      <w:r w:rsidRPr="00EE49F2">
        <w:tab/>
        <w:t xml:space="preserve">Днес </w:t>
      </w:r>
      <w:r>
        <w:rPr>
          <w:lang w:val="en-US"/>
        </w:rPr>
        <w:t>02</w:t>
      </w:r>
      <w:r>
        <w:t>.0</w:t>
      </w:r>
      <w:r>
        <w:rPr>
          <w:lang w:val="en-US"/>
        </w:rPr>
        <w:t>2</w:t>
      </w:r>
      <w:r>
        <w:t>.</w:t>
      </w:r>
      <w:r w:rsidRPr="00EE49F2">
        <w:t>201</w:t>
      </w:r>
      <w:r w:rsidRPr="00EE49F2">
        <w:rPr>
          <w:lang w:val="en-US"/>
        </w:rPr>
        <w:t>6</w:t>
      </w:r>
      <w:r>
        <w:t xml:space="preserve"> г., в 1</w:t>
      </w:r>
      <w:r>
        <w:rPr>
          <w:lang w:val="en-US"/>
        </w:rPr>
        <w:t>6</w:t>
      </w:r>
      <w:r w:rsidRPr="00EE49F2">
        <w:t xml:space="preserve">:00 часа, в изпълнение на заповед </w:t>
      </w:r>
      <w:r w:rsidR="00DD2A47" w:rsidRPr="00EE49F2">
        <w:rPr>
          <w:spacing w:val="80"/>
        </w:rPr>
        <w:t>№</w:t>
      </w:r>
      <w:r w:rsidR="00DD2A47" w:rsidRPr="00EE49F2">
        <w:t>РД-01-</w:t>
      </w:r>
      <w:r w:rsidR="00DD2A47" w:rsidRPr="00EE49F2">
        <w:rPr>
          <w:lang w:val="en-US"/>
        </w:rPr>
        <w:t>7</w:t>
      </w:r>
      <w:r w:rsidR="00DD2A47" w:rsidRPr="00EE49F2">
        <w:t>/</w:t>
      </w:r>
      <w:r w:rsidR="00DD2A47" w:rsidRPr="00EE49F2">
        <w:rPr>
          <w:lang w:val="en-US"/>
        </w:rPr>
        <w:t>05.01</w:t>
      </w:r>
      <w:r w:rsidR="00DD2A47" w:rsidRPr="00EE49F2">
        <w:t>.201</w:t>
      </w:r>
      <w:r w:rsidR="00DD2A47" w:rsidRPr="00EE49F2">
        <w:rPr>
          <w:lang w:val="en-US"/>
        </w:rPr>
        <w:t>6</w:t>
      </w:r>
      <w:r w:rsidR="00DD2A47" w:rsidRPr="00EE49F2">
        <w:t xml:space="preserve"> </w:t>
      </w:r>
      <w:r w:rsidRPr="00EE49F2">
        <w:t xml:space="preserve">г. на Кмета на Община Русе, назначената от него комисия за провеждане на открита процедура за възлагане на обществена поръчка с предмет: </w:t>
      </w:r>
      <w:r w:rsidRPr="00EE49F2">
        <w:rPr>
          <w:lang w:val="en-US"/>
        </w:rPr>
        <w:t xml:space="preserve"> </w:t>
      </w:r>
      <w:r w:rsidRPr="00EE49F2">
        <w:t>„Доставка на канцеларски материали за нуждите на Община Русе по обособени позиции: 1. Доставка на канцеларски материали за нуждите на Община Русе и всички второстепенни разпоредители на бюджетна издръжка, които не са самостоятелни юридически лица – приложение № 1. 2. Доставка на канцеларски материали и ленти за матрични принтери за нуждите на Община Русе и всички второстепенни разпоредители на бюджетна издръжка, които не са самостоятелни юридически лица, включени в списъка по чл. 30 от Закона за интеграция на хора с увреждания – приложение №2-А и приложение № 2-Б; 3. Доставка на оригинални и зареждане с тонер на касети за лазерни принтери, мултифункционални устройства, копирни машини и глави за мастилено-струйни принтери – приложение №3 .“ в състав:</w:t>
      </w:r>
    </w:p>
    <w:p w:rsidR="0079599E" w:rsidRPr="00EE49F2" w:rsidRDefault="0079599E" w:rsidP="0079599E">
      <w:pPr>
        <w:ind w:firstLine="720"/>
        <w:jc w:val="both"/>
        <w:rPr>
          <w:b/>
          <w:bCs/>
          <w:lang w:eastAsia="en-US"/>
        </w:rPr>
      </w:pPr>
      <w:r w:rsidRPr="00EE49F2">
        <w:rPr>
          <w:b/>
          <w:bCs/>
          <w:lang w:eastAsia="en-US"/>
        </w:rPr>
        <w:t xml:space="preserve">Членове: </w:t>
      </w:r>
    </w:p>
    <w:p w:rsidR="0079599E" w:rsidRPr="00EE49F2" w:rsidRDefault="0079599E" w:rsidP="0079599E">
      <w:pPr>
        <w:pStyle w:val="a3"/>
        <w:numPr>
          <w:ilvl w:val="0"/>
          <w:numId w:val="2"/>
        </w:numPr>
        <w:overflowPunct/>
        <w:autoSpaceDE/>
        <w:adjustRightInd/>
        <w:jc w:val="both"/>
        <w:rPr>
          <w:bCs/>
          <w:sz w:val="24"/>
          <w:szCs w:val="24"/>
          <w:lang w:val="bg-BG" w:eastAsia="en-US"/>
        </w:rPr>
      </w:pPr>
      <w:r w:rsidRPr="00EE49F2">
        <w:rPr>
          <w:sz w:val="24"/>
          <w:szCs w:val="24"/>
          <w:lang w:val="bg-BG" w:eastAsia="en-US"/>
        </w:rPr>
        <w:t>ПЛАМЕН АНГЕЛОВ – началник отдел „ИТ“</w:t>
      </w:r>
      <w:r w:rsidRPr="00EE49F2">
        <w:rPr>
          <w:bCs/>
          <w:sz w:val="24"/>
          <w:szCs w:val="24"/>
          <w:lang w:val="bg-BG" w:eastAsia="en-US"/>
        </w:rPr>
        <w:t>;</w:t>
      </w:r>
    </w:p>
    <w:p w:rsidR="0079599E" w:rsidRPr="00EE49F2" w:rsidRDefault="0079599E" w:rsidP="0079599E">
      <w:pPr>
        <w:ind w:firstLine="720"/>
        <w:jc w:val="both"/>
        <w:rPr>
          <w:lang w:eastAsia="en-US"/>
        </w:rPr>
      </w:pPr>
      <w:r w:rsidRPr="00EE49F2">
        <w:rPr>
          <w:lang w:eastAsia="en-US"/>
        </w:rPr>
        <w:t>2. МИЛЕНА ТРИФОНОВА – ст. юрисконсулт, отдел „ПНО“;</w:t>
      </w:r>
    </w:p>
    <w:p w:rsidR="0079599E" w:rsidRPr="00EE49F2" w:rsidRDefault="0079599E" w:rsidP="0079599E">
      <w:pPr>
        <w:ind w:firstLine="708"/>
        <w:jc w:val="both"/>
        <w:rPr>
          <w:bCs/>
          <w:lang w:eastAsia="en-US"/>
        </w:rPr>
      </w:pPr>
      <w:r w:rsidRPr="00EE49F2">
        <w:rPr>
          <w:bCs/>
          <w:lang w:eastAsia="en-US"/>
        </w:rPr>
        <w:t xml:space="preserve">3. СВЕТЛА ВЕЛЕВА – изпълнител-домакин, сектор „УССВТ“. </w:t>
      </w:r>
    </w:p>
    <w:p w:rsidR="0079599E" w:rsidRPr="00EE49F2" w:rsidRDefault="0079599E" w:rsidP="0079599E">
      <w:pPr>
        <w:ind w:left="720"/>
        <w:jc w:val="both"/>
        <w:rPr>
          <w:b/>
          <w:bCs/>
          <w:lang w:eastAsia="en-US"/>
        </w:rPr>
      </w:pPr>
      <w:r w:rsidRPr="00EE49F2">
        <w:rPr>
          <w:b/>
          <w:bCs/>
          <w:lang w:eastAsia="en-US"/>
        </w:rPr>
        <w:t>Резервни членове:</w:t>
      </w:r>
    </w:p>
    <w:p w:rsidR="0079599E" w:rsidRPr="00EE49F2" w:rsidRDefault="0079599E" w:rsidP="0079599E">
      <w:pPr>
        <w:pStyle w:val="a3"/>
        <w:numPr>
          <w:ilvl w:val="0"/>
          <w:numId w:val="1"/>
        </w:numPr>
        <w:overflowPunct/>
        <w:autoSpaceDE/>
        <w:adjustRightInd/>
        <w:jc w:val="both"/>
        <w:rPr>
          <w:sz w:val="24"/>
          <w:szCs w:val="24"/>
          <w:lang w:val="bg-BG" w:eastAsia="en-US"/>
        </w:rPr>
      </w:pPr>
      <w:r w:rsidRPr="00EE49F2">
        <w:rPr>
          <w:sz w:val="24"/>
          <w:szCs w:val="24"/>
          <w:lang w:val="bg-BG" w:eastAsia="en-US"/>
        </w:rPr>
        <w:t>АНЕЛИЯ АСПАРУХОВА – ст. експерт, отдел „ ИТ“;</w:t>
      </w:r>
    </w:p>
    <w:p w:rsidR="0079599E" w:rsidRPr="00EE49F2" w:rsidRDefault="0079599E" w:rsidP="0079599E">
      <w:pPr>
        <w:pStyle w:val="a3"/>
        <w:numPr>
          <w:ilvl w:val="0"/>
          <w:numId w:val="1"/>
        </w:numPr>
        <w:jc w:val="both"/>
        <w:rPr>
          <w:bCs/>
          <w:sz w:val="24"/>
          <w:szCs w:val="24"/>
          <w:lang w:val="bg-BG" w:eastAsia="en-US"/>
        </w:rPr>
      </w:pPr>
      <w:r w:rsidRPr="00EE49F2">
        <w:rPr>
          <w:bCs/>
          <w:sz w:val="24"/>
          <w:szCs w:val="24"/>
          <w:lang w:val="bg-BG" w:eastAsia="en-US"/>
        </w:rPr>
        <w:t>ВЛАДИСЛАВ НАНОВ– юрисконсулт, отдел „ПНО”.</w:t>
      </w:r>
    </w:p>
    <w:p w:rsidR="0079599E" w:rsidRPr="00EE49F2" w:rsidRDefault="0079599E" w:rsidP="0079599E">
      <w:pPr>
        <w:ind w:firstLine="709"/>
        <w:jc w:val="both"/>
        <w:rPr>
          <w:bCs/>
          <w:lang w:eastAsia="en-US"/>
        </w:rPr>
      </w:pPr>
      <w:r w:rsidRPr="00EE49F2">
        <w:rPr>
          <w:b/>
          <w:bCs/>
          <w:lang w:eastAsia="en-US"/>
        </w:rPr>
        <w:t xml:space="preserve">Секретар: </w:t>
      </w:r>
      <w:r w:rsidRPr="00EE49F2">
        <w:rPr>
          <w:bCs/>
          <w:lang w:eastAsia="en-US"/>
        </w:rPr>
        <w:t>Лидия Георгиева – ст. експерт  отдел „ОП“.</w:t>
      </w:r>
    </w:p>
    <w:p w:rsidR="0079599E" w:rsidRPr="001561EC" w:rsidRDefault="0079599E" w:rsidP="0079599E">
      <w:pPr>
        <w:pStyle w:val="Default"/>
        <w:jc w:val="both"/>
      </w:pPr>
      <w:r w:rsidRPr="001561EC">
        <w:t xml:space="preserve">проведе своето заседание по отваряне, разглеждане, оценяване и класиране на офертите на участниците. </w:t>
      </w:r>
    </w:p>
    <w:p w:rsidR="0079599E" w:rsidRPr="001561EC" w:rsidRDefault="0079599E" w:rsidP="0079599E">
      <w:pPr>
        <w:ind w:firstLine="709"/>
        <w:jc w:val="both"/>
        <w:rPr>
          <w:bCs/>
          <w:lang w:eastAsia="en-US"/>
        </w:rPr>
      </w:pPr>
      <w:r w:rsidRPr="001561EC">
        <w:t>Съгласно чл. 69а, ал. 3 от ЗОП отварянето на ценовите оферти се извършва публично и при условията на чл. 68, ал. 3 от ЗОП, за което комисията е уведомила участниците по факс и обявила чрез съобщение в профила на купувача датата, часа и мястото на отварянето.</w:t>
      </w:r>
    </w:p>
    <w:p w:rsidR="0079599E" w:rsidRDefault="0079599E" w:rsidP="0079599E">
      <w:pPr>
        <w:ind w:firstLine="708"/>
        <w:jc w:val="both"/>
      </w:pPr>
      <w:r w:rsidRPr="001561EC">
        <w:t xml:space="preserve">На заседанието на комисията присъства представител на един участник, който се подписа в присъствен списък. Представителят предостави пълномощно, което беше проверено от комисията, с което се </w:t>
      </w:r>
      <w:proofErr w:type="spellStart"/>
      <w:r w:rsidRPr="001561EC">
        <w:t>валидира</w:t>
      </w:r>
      <w:proofErr w:type="spellEnd"/>
      <w:r w:rsidRPr="001561EC">
        <w:t xml:space="preserve"> зако</w:t>
      </w:r>
      <w:r>
        <w:t>нното присъствие на заседанието:</w:t>
      </w:r>
    </w:p>
    <w:p w:rsidR="007A3216" w:rsidRDefault="0079599E" w:rsidP="0079599E">
      <w:pPr>
        <w:ind w:firstLine="708"/>
        <w:jc w:val="both"/>
      </w:pPr>
      <w:r>
        <w:t>З</w:t>
      </w:r>
      <w:r w:rsidRPr="001561EC">
        <w:t>а участник</w:t>
      </w:r>
      <w:r>
        <w:rPr>
          <w:lang w:val="en-US"/>
        </w:rPr>
        <w:t xml:space="preserve"> </w:t>
      </w:r>
      <w:r w:rsidR="00F34F08">
        <w:rPr>
          <w:lang w:val="en-US"/>
        </w:rPr>
        <w:t>“</w:t>
      </w:r>
      <w:r w:rsidRPr="002E2CDB">
        <w:t xml:space="preserve">Тех - </w:t>
      </w:r>
      <w:proofErr w:type="spellStart"/>
      <w:r w:rsidRPr="002E2CDB">
        <w:t>нет</w:t>
      </w:r>
      <w:proofErr w:type="spellEnd"/>
      <w:r w:rsidRPr="002E2CDB">
        <w:t>“ ЕООД</w:t>
      </w:r>
      <w:r>
        <w:t xml:space="preserve"> – </w:t>
      </w:r>
      <w:proofErr w:type="spellStart"/>
      <w:r>
        <w:t>Галимир</w:t>
      </w:r>
      <w:proofErr w:type="spellEnd"/>
      <w:r>
        <w:t xml:space="preserve"> Милков Енчев, управител.</w:t>
      </w:r>
    </w:p>
    <w:p w:rsidR="008C7466" w:rsidRPr="001561EC" w:rsidRDefault="008C7466" w:rsidP="008C7466">
      <w:pPr>
        <w:pStyle w:val="Default"/>
        <w:ind w:firstLine="708"/>
        <w:jc w:val="both"/>
      </w:pPr>
      <w:r w:rsidRPr="001561EC">
        <w:t xml:space="preserve">Преди да пристъпи към отварянето на пликове № 3 комисията съобщи оценките на допуснатите участници по показателите от техническото предложение. </w:t>
      </w:r>
    </w:p>
    <w:p w:rsidR="008C7466" w:rsidRPr="001561EC" w:rsidRDefault="008C7466" w:rsidP="008C7466">
      <w:pPr>
        <w:pStyle w:val="Default"/>
        <w:ind w:firstLine="708"/>
        <w:jc w:val="both"/>
      </w:pPr>
      <w:r w:rsidRPr="001561EC">
        <w:t>Комисията продължи с отваряне на ценовите оферти на допуснатите участници по реда на подаване на офертите:</w:t>
      </w:r>
    </w:p>
    <w:p w:rsidR="00CB73E3" w:rsidRDefault="008C7466" w:rsidP="008C7466">
      <w:pPr>
        <w:rPr>
          <w:b/>
        </w:rPr>
      </w:pPr>
      <w:r w:rsidRPr="00B95D4C">
        <w:rPr>
          <w:b/>
        </w:rPr>
        <w:t>По обособена позиция</w:t>
      </w:r>
      <w:r>
        <w:rPr>
          <w:b/>
        </w:rPr>
        <w:t xml:space="preserve"> № 1</w:t>
      </w:r>
      <w:r w:rsidR="00CB73E3">
        <w:rPr>
          <w:b/>
        </w:rPr>
        <w:t>:</w:t>
      </w:r>
    </w:p>
    <w:tbl>
      <w:tblPr>
        <w:tblStyle w:val="a4"/>
        <w:tblpPr w:leftFromText="141" w:rightFromText="141" w:vertAnchor="text" w:horzAnchor="margin" w:tblpXSpec="center" w:tblpY="348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CB73E3" w:rsidRPr="00A35C8C" w:rsidTr="00CB73E3">
        <w:tc>
          <w:tcPr>
            <w:tcW w:w="3070" w:type="dxa"/>
            <w:shd w:val="clear" w:color="auto" w:fill="D9D9D9" w:themeFill="background1" w:themeFillShade="D9"/>
          </w:tcPr>
          <w:p w:rsidR="00CB73E3" w:rsidRPr="00A35C8C" w:rsidRDefault="00CB73E3" w:rsidP="00CB73E3">
            <w:pPr>
              <w:jc w:val="both"/>
              <w:rPr>
                <w:b/>
              </w:rPr>
            </w:pPr>
            <w:r w:rsidRPr="00A35C8C">
              <w:rPr>
                <w:b/>
              </w:rPr>
              <w:t>Участник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CB73E3" w:rsidRPr="00A35C8C" w:rsidRDefault="00CB73E3" w:rsidP="00CB73E3">
            <w:pPr>
              <w:jc w:val="both"/>
              <w:rPr>
                <w:b/>
              </w:rPr>
            </w:pPr>
            <w:r>
              <w:rPr>
                <w:b/>
              </w:rPr>
              <w:t>Предлагана цена</w:t>
            </w:r>
          </w:p>
        </w:tc>
      </w:tr>
      <w:tr w:rsidR="00CB73E3" w:rsidTr="00CB73E3">
        <w:tc>
          <w:tcPr>
            <w:tcW w:w="3070" w:type="dxa"/>
          </w:tcPr>
          <w:p w:rsidR="00CB73E3" w:rsidRDefault="00CB73E3" w:rsidP="00CB73E3">
            <w:pPr>
              <w:jc w:val="both"/>
            </w:pPr>
            <w:r w:rsidRPr="004D6893">
              <w:t xml:space="preserve">„Офис експрес </w:t>
            </w:r>
            <w:proofErr w:type="spellStart"/>
            <w:r w:rsidRPr="004D6893">
              <w:t>сървис</w:t>
            </w:r>
            <w:proofErr w:type="spellEnd"/>
            <w:r w:rsidRPr="004D6893">
              <w:t>“ АД</w:t>
            </w:r>
          </w:p>
        </w:tc>
        <w:tc>
          <w:tcPr>
            <w:tcW w:w="3071" w:type="dxa"/>
          </w:tcPr>
          <w:p w:rsidR="00CB73E3" w:rsidRDefault="00CB73E3" w:rsidP="00CB73E3">
            <w:pPr>
              <w:jc w:val="both"/>
            </w:pPr>
            <w:r>
              <w:t>11 551,73 лв. без ДДС</w:t>
            </w:r>
          </w:p>
        </w:tc>
      </w:tr>
      <w:tr w:rsidR="00CB73E3" w:rsidTr="00CB73E3">
        <w:tc>
          <w:tcPr>
            <w:tcW w:w="3070" w:type="dxa"/>
          </w:tcPr>
          <w:p w:rsidR="00CB73E3" w:rsidRDefault="00CB73E3" w:rsidP="00CB73E3">
            <w:pPr>
              <w:jc w:val="both"/>
            </w:pPr>
            <w:r w:rsidRPr="004D6893">
              <w:t>„</w:t>
            </w:r>
            <w:proofErr w:type="spellStart"/>
            <w:r w:rsidRPr="004D6893">
              <w:t>Кукуда</w:t>
            </w:r>
            <w:proofErr w:type="spellEnd"/>
            <w:r w:rsidRPr="004D6893">
              <w:t xml:space="preserve"> </w:t>
            </w:r>
            <w:proofErr w:type="spellStart"/>
            <w:r w:rsidRPr="004D6893">
              <w:t>груп</w:t>
            </w:r>
            <w:proofErr w:type="spellEnd"/>
            <w:r w:rsidRPr="004D6893">
              <w:t>“ ООД</w:t>
            </w:r>
          </w:p>
        </w:tc>
        <w:tc>
          <w:tcPr>
            <w:tcW w:w="3071" w:type="dxa"/>
          </w:tcPr>
          <w:p w:rsidR="00CB73E3" w:rsidRDefault="00CB73E3" w:rsidP="00CB73E3">
            <w:pPr>
              <w:jc w:val="both"/>
            </w:pPr>
            <w:r>
              <w:t>11 436,19 лв. без ДДС</w:t>
            </w:r>
          </w:p>
        </w:tc>
      </w:tr>
    </w:tbl>
    <w:p w:rsidR="00CB73E3" w:rsidRDefault="00CB73E3" w:rsidP="008C7466">
      <w:pPr>
        <w:rPr>
          <w:b/>
        </w:rPr>
      </w:pPr>
    </w:p>
    <w:p w:rsidR="00CB73E3" w:rsidRPr="00CB73E3" w:rsidRDefault="00CB73E3" w:rsidP="00CB73E3"/>
    <w:p w:rsidR="00CB73E3" w:rsidRPr="00CB73E3" w:rsidRDefault="00CB73E3" w:rsidP="00CB73E3"/>
    <w:p w:rsidR="00CB73E3" w:rsidRPr="00CB73E3" w:rsidRDefault="00CB73E3" w:rsidP="00CB73E3"/>
    <w:p w:rsidR="00CB73E3" w:rsidRPr="00CB73E3" w:rsidRDefault="00CB73E3" w:rsidP="00CB73E3"/>
    <w:p w:rsidR="00CB73E3" w:rsidRPr="00CB73E3" w:rsidRDefault="00CB73E3" w:rsidP="00CB73E3">
      <w:pPr>
        <w:rPr>
          <w:b/>
        </w:rPr>
      </w:pPr>
      <w:r>
        <w:rPr>
          <w:b/>
        </w:rPr>
        <w:t>По обособена позиция № 2:</w:t>
      </w:r>
    </w:p>
    <w:tbl>
      <w:tblPr>
        <w:tblStyle w:val="a4"/>
        <w:tblpPr w:leftFromText="141" w:rightFromText="141" w:vertAnchor="text" w:horzAnchor="margin" w:tblpXSpec="center" w:tblpY="348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CB73E3" w:rsidRPr="00A35C8C" w:rsidTr="000269F6">
        <w:tc>
          <w:tcPr>
            <w:tcW w:w="3070" w:type="dxa"/>
            <w:shd w:val="clear" w:color="auto" w:fill="D9D9D9" w:themeFill="background1" w:themeFillShade="D9"/>
          </w:tcPr>
          <w:p w:rsidR="00CB73E3" w:rsidRPr="00A35C8C" w:rsidRDefault="00CB73E3" w:rsidP="000269F6">
            <w:pPr>
              <w:jc w:val="both"/>
              <w:rPr>
                <w:b/>
              </w:rPr>
            </w:pPr>
            <w:r w:rsidRPr="00A35C8C">
              <w:rPr>
                <w:b/>
              </w:rPr>
              <w:t>Участник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CB73E3" w:rsidRPr="00A35C8C" w:rsidRDefault="00CB73E3" w:rsidP="000269F6">
            <w:pPr>
              <w:jc w:val="both"/>
              <w:rPr>
                <w:b/>
              </w:rPr>
            </w:pPr>
            <w:r>
              <w:rPr>
                <w:b/>
              </w:rPr>
              <w:t>Предлагана цена</w:t>
            </w:r>
          </w:p>
        </w:tc>
      </w:tr>
      <w:tr w:rsidR="00CB73E3" w:rsidTr="000269F6">
        <w:tc>
          <w:tcPr>
            <w:tcW w:w="3070" w:type="dxa"/>
          </w:tcPr>
          <w:p w:rsidR="00CB73E3" w:rsidRDefault="00CB73E3" w:rsidP="000269F6">
            <w:pPr>
              <w:jc w:val="both"/>
            </w:pPr>
            <w:r w:rsidRPr="004D6893">
              <w:t>„Транс КО 04“ ЕООД</w:t>
            </w:r>
          </w:p>
        </w:tc>
        <w:tc>
          <w:tcPr>
            <w:tcW w:w="3071" w:type="dxa"/>
          </w:tcPr>
          <w:p w:rsidR="00CB73E3" w:rsidRDefault="002C2750" w:rsidP="000269F6">
            <w:pPr>
              <w:jc w:val="both"/>
            </w:pPr>
            <w:r>
              <w:t>64 858,76</w:t>
            </w:r>
            <w:r w:rsidR="00CB73E3">
              <w:t xml:space="preserve"> лв. без ДДС</w:t>
            </w:r>
          </w:p>
        </w:tc>
      </w:tr>
      <w:tr w:rsidR="00CB73E3" w:rsidTr="000269F6">
        <w:tc>
          <w:tcPr>
            <w:tcW w:w="3070" w:type="dxa"/>
          </w:tcPr>
          <w:p w:rsidR="00CB73E3" w:rsidRDefault="00CB73E3" w:rsidP="000269F6">
            <w:pPr>
              <w:jc w:val="both"/>
            </w:pPr>
            <w:r w:rsidRPr="004D6893">
              <w:t xml:space="preserve">„Евро проект </w:t>
            </w:r>
            <w:proofErr w:type="spellStart"/>
            <w:r w:rsidRPr="004D6893">
              <w:t>партнърс</w:t>
            </w:r>
            <w:proofErr w:type="spellEnd"/>
            <w:r w:rsidRPr="004D6893">
              <w:t>“ ЕООД</w:t>
            </w:r>
          </w:p>
        </w:tc>
        <w:tc>
          <w:tcPr>
            <w:tcW w:w="3071" w:type="dxa"/>
          </w:tcPr>
          <w:p w:rsidR="00CB73E3" w:rsidRDefault="002C2750" w:rsidP="000269F6">
            <w:pPr>
              <w:jc w:val="both"/>
            </w:pPr>
            <w:r>
              <w:t>84 920,87</w:t>
            </w:r>
            <w:r w:rsidR="00CB73E3">
              <w:t xml:space="preserve"> лв. без ДДС</w:t>
            </w:r>
          </w:p>
        </w:tc>
      </w:tr>
    </w:tbl>
    <w:p w:rsidR="008C7466" w:rsidRDefault="008C7466" w:rsidP="00CB73E3"/>
    <w:p w:rsidR="00CB73E3" w:rsidRDefault="00CB73E3" w:rsidP="00CB73E3"/>
    <w:p w:rsidR="00CB73E3" w:rsidRDefault="00CB73E3" w:rsidP="00CB73E3"/>
    <w:p w:rsidR="00CB73E3" w:rsidRDefault="00CB73E3" w:rsidP="00CB73E3"/>
    <w:p w:rsidR="00CB73E3" w:rsidRDefault="00CB73E3" w:rsidP="00CB73E3"/>
    <w:p w:rsidR="00713D34" w:rsidRPr="00CB73E3" w:rsidRDefault="00713D34" w:rsidP="00713D34">
      <w:pPr>
        <w:rPr>
          <w:b/>
        </w:rPr>
      </w:pPr>
      <w:r>
        <w:rPr>
          <w:b/>
        </w:rPr>
        <w:lastRenderedPageBreak/>
        <w:t>По обособена позиция № 3:</w:t>
      </w:r>
    </w:p>
    <w:tbl>
      <w:tblPr>
        <w:tblStyle w:val="a4"/>
        <w:tblpPr w:leftFromText="141" w:rightFromText="141" w:vertAnchor="text" w:horzAnchor="margin" w:tblpXSpec="center" w:tblpY="348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713D34" w:rsidRPr="00A35C8C" w:rsidTr="000269F6">
        <w:tc>
          <w:tcPr>
            <w:tcW w:w="3070" w:type="dxa"/>
            <w:shd w:val="clear" w:color="auto" w:fill="D9D9D9" w:themeFill="background1" w:themeFillShade="D9"/>
          </w:tcPr>
          <w:p w:rsidR="00713D34" w:rsidRPr="00A35C8C" w:rsidRDefault="00713D34" w:rsidP="000269F6">
            <w:pPr>
              <w:jc w:val="both"/>
              <w:rPr>
                <w:b/>
              </w:rPr>
            </w:pPr>
            <w:r w:rsidRPr="00A35C8C">
              <w:rPr>
                <w:b/>
              </w:rPr>
              <w:t>Участник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713D34" w:rsidRPr="00A35C8C" w:rsidRDefault="00713D34" w:rsidP="000269F6">
            <w:pPr>
              <w:jc w:val="both"/>
              <w:rPr>
                <w:b/>
              </w:rPr>
            </w:pPr>
            <w:r>
              <w:rPr>
                <w:b/>
              </w:rPr>
              <w:t>Предлагана цена</w:t>
            </w:r>
          </w:p>
        </w:tc>
      </w:tr>
      <w:tr w:rsidR="00713D34" w:rsidTr="000269F6">
        <w:tc>
          <w:tcPr>
            <w:tcW w:w="3070" w:type="dxa"/>
          </w:tcPr>
          <w:p w:rsidR="00713D34" w:rsidRDefault="00713D34" w:rsidP="000269F6">
            <w:pPr>
              <w:jc w:val="both"/>
            </w:pPr>
            <w:r w:rsidRPr="004D6893">
              <w:t>„АТС България“ ООД</w:t>
            </w:r>
          </w:p>
        </w:tc>
        <w:tc>
          <w:tcPr>
            <w:tcW w:w="3071" w:type="dxa"/>
          </w:tcPr>
          <w:p w:rsidR="00713D34" w:rsidRDefault="00C702D7" w:rsidP="000269F6">
            <w:pPr>
              <w:jc w:val="both"/>
            </w:pPr>
            <w:r>
              <w:t>129 171,59</w:t>
            </w:r>
            <w:r w:rsidR="00713D34">
              <w:t xml:space="preserve"> лв. без ДДС</w:t>
            </w:r>
          </w:p>
        </w:tc>
      </w:tr>
      <w:tr w:rsidR="00713D34" w:rsidTr="000269F6">
        <w:tc>
          <w:tcPr>
            <w:tcW w:w="3070" w:type="dxa"/>
          </w:tcPr>
          <w:p w:rsidR="00713D34" w:rsidRDefault="00713D34" w:rsidP="000269F6">
            <w:pPr>
              <w:jc w:val="both"/>
            </w:pPr>
            <w:r w:rsidRPr="004D6893">
              <w:t xml:space="preserve">„Тех - </w:t>
            </w:r>
            <w:proofErr w:type="spellStart"/>
            <w:r w:rsidRPr="004D6893">
              <w:t>нет</w:t>
            </w:r>
            <w:proofErr w:type="spellEnd"/>
            <w:r w:rsidRPr="004D6893">
              <w:t>“ ЕООД</w:t>
            </w:r>
          </w:p>
        </w:tc>
        <w:tc>
          <w:tcPr>
            <w:tcW w:w="3071" w:type="dxa"/>
          </w:tcPr>
          <w:p w:rsidR="00713D34" w:rsidRDefault="00C702D7" w:rsidP="000269F6">
            <w:pPr>
              <w:jc w:val="both"/>
            </w:pPr>
            <w:r>
              <w:t xml:space="preserve">136 791,09 </w:t>
            </w:r>
            <w:r w:rsidR="00713D34">
              <w:t>лв. без ДДС</w:t>
            </w:r>
          </w:p>
        </w:tc>
      </w:tr>
    </w:tbl>
    <w:p w:rsidR="00713D34" w:rsidRDefault="00713D34" w:rsidP="00713D34"/>
    <w:p w:rsidR="00713D34" w:rsidRDefault="00713D34" w:rsidP="00713D34"/>
    <w:p w:rsidR="00713D34" w:rsidRDefault="00713D34" w:rsidP="00713D34"/>
    <w:p w:rsidR="00713D34" w:rsidRDefault="00713D34" w:rsidP="00713D34"/>
    <w:p w:rsidR="00713D34" w:rsidRDefault="00713D34" w:rsidP="00713D34"/>
    <w:p w:rsidR="00F21C32" w:rsidRPr="001561EC" w:rsidRDefault="00F21C32" w:rsidP="00F21C32">
      <w:pPr>
        <w:pStyle w:val="Default"/>
        <w:ind w:firstLine="708"/>
        <w:jc w:val="both"/>
      </w:pPr>
      <w:r w:rsidRPr="001561EC">
        <w:t>След оповестяване на предложените от участниците цени, на присъстващият представител беше предложено да подпише ценовата оферта на конкурентния участник.</w:t>
      </w:r>
    </w:p>
    <w:p w:rsidR="00F21C32" w:rsidRPr="001561EC" w:rsidRDefault="00F21C32" w:rsidP="00F21C3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1561EC">
        <w:rPr>
          <w:rFonts w:eastAsiaTheme="minorHAnsi"/>
          <w:color w:val="000000"/>
          <w:lang w:eastAsia="en-US"/>
        </w:rPr>
        <w:t xml:space="preserve">С това приключи публичната част от заседанието на комисията. </w:t>
      </w:r>
    </w:p>
    <w:p w:rsidR="00F21C32" w:rsidRPr="001561EC" w:rsidRDefault="00F21C32" w:rsidP="00F21C3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1561EC">
        <w:rPr>
          <w:rFonts w:eastAsiaTheme="minorHAnsi"/>
          <w:color w:val="000000"/>
          <w:lang w:eastAsia="en-US"/>
        </w:rPr>
        <w:t>Комисията продължи своята работа на закрито заседание и направи следните констатации:</w:t>
      </w:r>
    </w:p>
    <w:p w:rsidR="00F21C32" w:rsidRPr="001561EC" w:rsidRDefault="00F21C32" w:rsidP="00F21C3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1561EC">
        <w:rPr>
          <w:rFonts w:eastAsiaTheme="minorHAnsi"/>
          <w:color w:val="000000"/>
          <w:lang w:eastAsia="en-US"/>
        </w:rPr>
        <w:t>Ценовите предложения на участниците са изготвени по образеца на възложителя.</w:t>
      </w:r>
    </w:p>
    <w:p w:rsidR="00F21C32" w:rsidRPr="001561EC" w:rsidRDefault="00F21C32" w:rsidP="00F21C3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1561EC">
        <w:rPr>
          <w:rFonts w:eastAsiaTheme="minorHAnsi"/>
          <w:color w:val="000000"/>
          <w:lang w:eastAsia="en-US"/>
        </w:rPr>
        <w:t>Разпоредбата на чл. 70, ал. 1 от ЗОП не е приложима</w:t>
      </w:r>
      <w:r w:rsidR="00BA2482">
        <w:rPr>
          <w:rFonts w:eastAsiaTheme="minorHAnsi"/>
          <w:color w:val="000000"/>
          <w:lang w:eastAsia="en-US"/>
        </w:rPr>
        <w:t xml:space="preserve"> предвид броя на офертите по трите обособени позиции, допуснати до този етап от процедурата</w:t>
      </w:r>
      <w:r w:rsidRPr="001561EC">
        <w:rPr>
          <w:rFonts w:eastAsiaTheme="minorHAnsi"/>
          <w:color w:val="000000"/>
          <w:lang w:eastAsia="en-US"/>
        </w:rPr>
        <w:t xml:space="preserve"> </w:t>
      </w:r>
    </w:p>
    <w:p w:rsidR="00F21C32" w:rsidRPr="001561EC" w:rsidRDefault="00F21C32" w:rsidP="00F21C32">
      <w:pPr>
        <w:pStyle w:val="Default"/>
        <w:ind w:firstLine="708"/>
        <w:jc w:val="both"/>
      </w:pPr>
      <w:r w:rsidRPr="001561EC">
        <w:t>Стойностите на ценовите предложения на участниците са под прогнозната стойност, посочена в обявлението и документацията.</w:t>
      </w:r>
    </w:p>
    <w:p w:rsidR="008B5E7A" w:rsidRPr="001561EC" w:rsidRDefault="008B5E7A" w:rsidP="008B5E7A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772CDA">
        <w:rPr>
          <w:rFonts w:eastAsiaTheme="minorHAnsi"/>
          <w:color w:val="000000"/>
          <w:lang w:eastAsia="en-US"/>
        </w:rPr>
        <w:t xml:space="preserve">На основание чл. 71, ал. 3 от ЗОП, комисията </w:t>
      </w:r>
      <w:r>
        <w:rPr>
          <w:rFonts w:eastAsiaTheme="minorHAnsi"/>
          <w:color w:val="000000"/>
          <w:lang w:eastAsia="en-US"/>
        </w:rPr>
        <w:t xml:space="preserve">оцени и </w:t>
      </w:r>
      <w:r w:rsidRPr="00772CDA">
        <w:rPr>
          <w:rFonts w:eastAsiaTheme="minorHAnsi"/>
          <w:color w:val="000000"/>
          <w:lang w:eastAsia="en-US"/>
        </w:rPr>
        <w:t xml:space="preserve">класира участниците въз основа на избрания критерий „Икономически най-изгодна оферта“, както следва: </w:t>
      </w:r>
    </w:p>
    <w:p w:rsidR="008B5E7A" w:rsidRDefault="008B5E7A" w:rsidP="008B5E7A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8B5E7A" w:rsidRPr="001561EC" w:rsidRDefault="008B5E7A" w:rsidP="008B5E7A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1561EC">
        <w:rPr>
          <w:rFonts w:eastAsiaTheme="minorHAnsi"/>
          <w:b/>
          <w:color w:val="000000"/>
          <w:lang w:eastAsia="en-US"/>
        </w:rPr>
        <w:t>Резултати от оценяването по обособена позиция</w:t>
      </w:r>
      <w:r>
        <w:rPr>
          <w:rFonts w:eastAsiaTheme="minorHAnsi"/>
          <w:b/>
          <w:color w:val="000000"/>
          <w:lang w:eastAsia="en-US"/>
        </w:rPr>
        <w:t xml:space="preserve"> № 1</w:t>
      </w:r>
      <w:r w:rsidRPr="001561EC">
        <w:rPr>
          <w:rFonts w:eastAsiaTheme="minorHAnsi"/>
          <w:b/>
          <w:color w:val="000000"/>
          <w:lang w:eastAsia="en-US"/>
        </w:rPr>
        <w:t>:</w:t>
      </w:r>
    </w:p>
    <w:p w:rsidR="008B5E7A" w:rsidRPr="00101F61" w:rsidRDefault="008B5E7A" w:rsidP="008B5E7A">
      <w:pPr>
        <w:jc w:val="both"/>
      </w:pPr>
      <w:r w:rsidRPr="001561EC">
        <w:t>Съгласно методиката за оценка</w:t>
      </w:r>
      <w:r w:rsidRPr="00101F61">
        <w:t xml:space="preserve">,  оценяването по показател П3 се извършва по следната формула:              </w:t>
      </w:r>
    </w:p>
    <w:p w:rsidR="008B5E7A" w:rsidRPr="009A058D" w:rsidRDefault="008B5E7A" w:rsidP="008B5E7A">
      <w:pPr>
        <w:ind w:firstLine="708"/>
        <w:jc w:val="both"/>
      </w:pPr>
      <w:r w:rsidRPr="009A058D">
        <w:t xml:space="preserve">Предложена цена – </w:t>
      </w:r>
      <w:r w:rsidRPr="009A058D">
        <w:rPr>
          <w:b/>
        </w:rPr>
        <w:t>(П</w:t>
      </w:r>
      <w:r>
        <w:rPr>
          <w:b/>
          <w:vertAlign w:val="subscript"/>
        </w:rPr>
        <w:t>3</w:t>
      </w:r>
      <w:r w:rsidRPr="009A058D">
        <w:rPr>
          <w:b/>
          <w:vertAlign w:val="subscript"/>
        </w:rPr>
        <w:t xml:space="preserve"> </w:t>
      </w:r>
      <w:r w:rsidRPr="009A058D">
        <w:rPr>
          <w:b/>
        </w:rPr>
        <w:t>) – от 0 до 60 точки</w:t>
      </w:r>
    </w:p>
    <w:p w:rsidR="008B5E7A" w:rsidRPr="009A058D" w:rsidRDefault="008B5E7A" w:rsidP="008B5E7A">
      <w:pPr>
        <w:ind w:firstLine="708"/>
        <w:jc w:val="both"/>
      </w:pPr>
    </w:p>
    <w:p w:rsidR="008B5E7A" w:rsidRPr="009A058D" w:rsidRDefault="008B5E7A" w:rsidP="008B5E7A">
      <w:pPr>
        <w:ind w:firstLine="708"/>
        <w:jc w:val="both"/>
        <w:rPr>
          <w:lang w:val="en-US"/>
        </w:rPr>
      </w:pPr>
      <w:r w:rsidRPr="009A058D">
        <w:rPr>
          <w:b/>
        </w:rPr>
        <w:t>П</w:t>
      </w:r>
      <w:r>
        <w:rPr>
          <w:b/>
          <w:vertAlign w:val="subscript"/>
        </w:rPr>
        <w:t>3</w:t>
      </w:r>
      <w:r w:rsidRPr="009A058D">
        <w:rPr>
          <w:vertAlign w:val="subscript"/>
        </w:rPr>
        <w:t xml:space="preserve"> </w:t>
      </w:r>
      <w:r w:rsidRPr="009A058D">
        <w:t xml:space="preserve">= </w:t>
      </w:r>
      <w:r w:rsidRPr="009A058D">
        <w:rPr>
          <w:u w:val="single"/>
        </w:rPr>
        <w:t>___мин. предлагана цена___</w:t>
      </w:r>
      <w:r w:rsidRPr="009A058D">
        <w:rPr>
          <w:u w:val="single"/>
          <w:lang w:val="en-US"/>
        </w:rPr>
        <w:t xml:space="preserve"> </w:t>
      </w:r>
      <w:r w:rsidRPr="009A058D">
        <w:rPr>
          <w:lang w:val="en-US"/>
        </w:rPr>
        <w:t xml:space="preserve">x </w:t>
      </w:r>
      <w:r w:rsidRPr="009A058D">
        <w:t>6</w:t>
      </w:r>
      <w:r w:rsidRPr="009A058D">
        <w:rPr>
          <w:lang w:val="en-US"/>
        </w:rPr>
        <w:t>0</w:t>
      </w:r>
    </w:p>
    <w:p w:rsidR="008B5E7A" w:rsidRDefault="008B5E7A" w:rsidP="008B5E7A">
      <w:pPr>
        <w:ind w:firstLine="708"/>
        <w:jc w:val="both"/>
      </w:pPr>
      <w:r w:rsidRPr="009A058D">
        <w:tab/>
        <w:t xml:space="preserve">    </w:t>
      </w:r>
      <w:r>
        <w:tab/>
      </w:r>
      <w:r w:rsidRPr="009A058D">
        <w:t xml:space="preserve">  предлагана цена</w:t>
      </w:r>
    </w:p>
    <w:p w:rsidR="008B5E7A" w:rsidRDefault="008B5E7A" w:rsidP="008B5E7A">
      <w:pPr>
        <w:ind w:firstLine="708"/>
        <w:jc w:val="both"/>
      </w:pPr>
    </w:p>
    <w:p w:rsidR="008B5E7A" w:rsidRPr="001561EC" w:rsidRDefault="008B5E7A" w:rsidP="008B5E7A">
      <w:pPr>
        <w:jc w:val="both"/>
      </w:pPr>
      <w:r w:rsidRPr="001561EC">
        <w:t>След като извърши необходимите изчисления, комисията постави оценки предложенията на участниците по този показател:</w:t>
      </w:r>
    </w:p>
    <w:tbl>
      <w:tblPr>
        <w:tblStyle w:val="a4"/>
        <w:tblpPr w:leftFromText="141" w:rightFromText="141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8B5E7A" w:rsidRPr="00A35C8C" w:rsidTr="008B5E7A">
        <w:tc>
          <w:tcPr>
            <w:tcW w:w="3070" w:type="dxa"/>
            <w:shd w:val="clear" w:color="auto" w:fill="D9D9D9" w:themeFill="background1" w:themeFillShade="D9"/>
          </w:tcPr>
          <w:p w:rsidR="008B5E7A" w:rsidRPr="00A35C8C" w:rsidRDefault="008B5E7A" w:rsidP="008B5E7A">
            <w:pPr>
              <w:jc w:val="both"/>
              <w:rPr>
                <w:b/>
              </w:rPr>
            </w:pPr>
            <w:r w:rsidRPr="00A35C8C">
              <w:rPr>
                <w:b/>
              </w:rPr>
              <w:t>Участник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B5E7A" w:rsidRPr="00A35C8C" w:rsidRDefault="008B5E7A" w:rsidP="008B5E7A">
            <w:pPr>
              <w:jc w:val="both"/>
              <w:rPr>
                <w:b/>
              </w:rPr>
            </w:pPr>
            <w:r>
              <w:rPr>
                <w:b/>
              </w:rPr>
              <w:t>Предложена цена – брой точки</w:t>
            </w:r>
          </w:p>
        </w:tc>
      </w:tr>
      <w:tr w:rsidR="008B5E7A" w:rsidTr="008B5E7A">
        <w:tc>
          <w:tcPr>
            <w:tcW w:w="3070" w:type="dxa"/>
          </w:tcPr>
          <w:p w:rsidR="008B5E7A" w:rsidRDefault="008B5E7A" w:rsidP="008B5E7A">
            <w:pPr>
              <w:jc w:val="both"/>
            </w:pPr>
            <w:r w:rsidRPr="004D6893">
              <w:t xml:space="preserve">„Офис експрес </w:t>
            </w:r>
            <w:proofErr w:type="spellStart"/>
            <w:r w:rsidRPr="004D6893">
              <w:t>сървис</w:t>
            </w:r>
            <w:proofErr w:type="spellEnd"/>
            <w:r w:rsidRPr="004D6893">
              <w:t>“ АД</w:t>
            </w:r>
          </w:p>
        </w:tc>
        <w:tc>
          <w:tcPr>
            <w:tcW w:w="3071" w:type="dxa"/>
          </w:tcPr>
          <w:p w:rsidR="008B5E7A" w:rsidRDefault="008B5E7A" w:rsidP="008B5E7A">
            <w:pPr>
              <w:jc w:val="both"/>
            </w:pPr>
            <w:r>
              <w:t xml:space="preserve"> 59,40 точки</w:t>
            </w:r>
          </w:p>
        </w:tc>
      </w:tr>
      <w:tr w:rsidR="008B5E7A" w:rsidTr="008B5E7A">
        <w:tc>
          <w:tcPr>
            <w:tcW w:w="3070" w:type="dxa"/>
          </w:tcPr>
          <w:p w:rsidR="008B5E7A" w:rsidRDefault="008B5E7A" w:rsidP="008B5E7A">
            <w:pPr>
              <w:jc w:val="both"/>
            </w:pPr>
            <w:r w:rsidRPr="004D6893">
              <w:t>„</w:t>
            </w:r>
            <w:proofErr w:type="spellStart"/>
            <w:r w:rsidRPr="004D6893">
              <w:t>Кукуда</w:t>
            </w:r>
            <w:proofErr w:type="spellEnd"/>
            <w:r w:rsidRPr="004D6893">
              <w:t xml:space="preserve"> </w:t>
            </w:r>
            <w:proofErr w:type="spellStart"/>
            <w:r w:rsidRPr="004D6893">
              <w:t>груп</w:t>
            </w:r>
            <w:proofErr w:type="spellEnd"/>
            <w:r w:rsidRPr="004D6893">
              <w:t>“ ООД</w:t>
            </w:r>
          </w:p>
        </w:tc>
        <w:tc>
          <w:tcPr>
            <w:tcW w:w="3071" w:type="dxa"/>
          </w:tcPr>
          <w:p w:rsidR="008B5E7A" w:rsidRDefault="008B5E7A" w:rsidP="008B5E7A">
            <w:pPr>
              <w:jc w:val="both"/>
            </w:pPr>
            <w:r>
              <w:t>60 точки</w:t>
            </w:r>
          </w:p>
        </w:tc>
      </w:tr>
    </w:tbl>
    <w:p w:rsidR="008B5E7A" w:rsidRPr="009A058D" w:rsidRDefault="008B5E7A" w:rsidP="008B5E7A">
      <w:pPr>
        <w:ind w:firstLine="708"/>
        <w:jc w:val="both"/>
      </w:pPr>
    </w:p>
    <w:p w:rsidR="00EC20AF" w:rsidRDefault="00EC20AF" w:rsidP="00CB73E3"/>
    <w:p w:rsidR="00EC20AF" w:rsidRPr="00EC20AF" w:rsidRDefault="00EC20AF" w:rsidP="00EC20AF"/>
    <w:p w:rsidR="00EC20AF" w:rsidRPr="00EC20AF" w:rsidRDefault="00EC20AF" w:rsidP="00EC20AF"/>
    <w:p w:rsidR="00EC20AF" w:rsidRPr="00EC20AF" w:rsidRDefault="00EC20AF" w:rsidP="00EC20AF"/>
    <w:p w:rsidR="00EC20AF" w:rsidRDefault="00EC20AF" w:rsidP="00EC20AF"/>
    <w:p w:rsidR="00EC20AF" w:rsidRPr="001561EC" w:rsidRDefault="00EC20AF" w:rsidP="00EC20AF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1561EC">
        <w:rPr>
          <w:rFonts w:eastAsiaTheme="minorHAnsi"/>
          <w:b/>
          <w:color w:val="000000"/>
          <w:lang w:eastAsia="en-US"/>
        </w:rPr>
        <w:t>Резултати от оценяването по обособена позиция</w:t>
      </w:r>
      <w:r>
        <w:rPr>
          <w:rFonts w:eastAsiaTheme="minorHAnsi"/>
          <w:b/>
          <w:color w:val="000000"/>
          <w:lang w:eastAsia="en-US"/>
        </w:rPr>
        <w:t xml:space="preserve"> № 2</w:t>
      </w:r>
      <w:r w:rsidRPr="001561EC">
        <w:rPr>
          <w:rFonts w:eastAsiaTheme="minorHAnsi"/>
          <w:b/>
          <w:color w:val="000000"/>
          <w:lang w:eastAsia="en-US"/>
        </w:rPr>
        <w:t>:</w:t>
      </w:r>
    </w:p>
    <w:p w:rsidR="00EC20AF" w:rsidRPr="00101F61" w:rsidRDefault="00EC20AF" w:rsidP="00EC20AF">
      <w:pPr>
        <w:jc w:val="both"/>
      </w:pPr>
      <w:r w:rsidRPr="001561EC">
        <w:t>Съгласно методиката за оценка</w:t>
      </w:r>
      <w:r w:rsidRPr="00101F61">
        <w:t xml:space="preserve">,  оценяването по показател П3 се извършва по следната формула:              </w:t>
      </w:r>
    </w:p>
    <w:p w:rsidR="00EC20AF" w:rsidRPr="009A058D" w:rsidRDefault="00EC20AF" w:rsidP="00EC20AF">
      <w:pPr>
        <w:ind w:firstLine="708"/>
        <w:jc w:val="both"/>
      </w:pPr>
      <w:r w:rsidRPr="009A058D">
        <w:t xml:space="preserve">Предложена цена – </w:t>
      </w:r>
      <w:r w:rsidRPr="009A058D">
        <w:rPr>
          <w:b/>
        </w:rPr>
        <w:t>(П</w:t>
      </w:r>
      <w:r>
        <w:rPr>
          <w:b/>
          <w:vertAlign w:val="subscript"/>
        </w:rPr>
        <w:t>3</w:t>
      </w:r>
      <w:r w:rsidRPr="009A058D">
        <w:rPr>
          <w:b/>
          <w:vertAlign w:val="subscript"/>
        </w:rPr>
        <w:t xml:space="preserve"> </w:t>
      </w:r>
      <w:r w:rsidRPr="009A058D">
        <w:rPr>
          <w:b/>
        </w:rPr>
        <w:t>) – от 0 до 60 точки</w:t>
      </w:r>
    </w:p>
    <w:p w:rsidR="00EC20AF" w:rsidRPr="009A058D" w:rsidRDefault="00EC20AF" w:rsidP="00EC20AF">
      <w:pPr>
        <w:ind w:firstLine="708"/>
        <w:jc w:val="both"/>
      </w:pPr>
    </w:p>
    <w:p w:rsidR="00EC20AF" w:rsidRPr="009A058D" w:rsidRDefault="00EC20AF" w:rsidP="00EC20AF">
      <w:pPr>
        <w:ind w:firstLine="708"/>
        <w:jc w:val="both"/>
        <w:rPr>
          <w:lang w:val="en-US"/>
        </w:rPr>
      </w:pPr>
      <w:r w:rsidRPr="009A058D">
        <w:rPr>
          <w:b/>
        </w:rPr>
        <w:t>П</w:t>
      </w:r>
      <w:r>
        <w:rPr>
          <w:b/>
          <w:vertAlign w:val="subscript"/>
        </w:rPr>
        <w:t>3</w:t>
      </w:r>
      <w:r w:rsidRPr="009A058D">
        <w:rPr>
          <w:vertAlign w:val="subscript"/>
        </w:rPr>
        <w:t xml:space="preserve"> </w:t>
      </w:r>
      <w:r w:rsidRPr="009A058D">
        <w:t xml:space="preserve">= </w:t>
      </w:r>
      <w:r w:rsidRPr="009A058D">
        <w:rPr>
          <w:u w:val="single"/>
        </w:rPr>
        <w:t>___мин. предлагана цена___</w:t>
      </w:r>
      <w:r w:rsidRPr="009A058D">
        <w:rPr>
          <w:u w:val="single"/>
          <w:lang w:val="en-US"/>
        </w:rPr>
        <w:t xml:space="preserve"> </w:t>
      </w:r>
      <w:r w:rsidRPr="009A058D">
        <w:rPr>
          <w:lang w:val="en-US"/>
        </w:rPr>
        <w:t xml:space="preserve">x </w:t>
      </w:r>
      <w:r w:rsidRPr="009A058D">
        <w:t>6</w:t>
      </w:r>
      <w:r w:rsidRPr="009A058D">
        <w:rPr>
          <w:lang w:val="en-US"/>
        </w:rPr>
        <w:t>0</w:t>
      </w:r>
    </w:p>
    <w:p w:rsidR="00EC20AF" w:rsidRDefault="00EC20AF" w:rsidP="00EC20AF">
      <w:pPr>
        <w:ind w:firstLine="708"/>
        <w:jc w:val="both"/>
      </w:pPr>
      <w:r w:rsidRPr="009A058D">
        <w:tab/>
        <w:t xml:space="preserve">    </w:t>
      </w:r>
      <w:r>
        <w:tab/>
      </w:r>
      <w:r w:rsidRPr="009A058D">
        <w:t xml:space="preserve">  предлагана цена</w:t>
      </w:r>
    </w:p>
    <w:p w:rsidR="00EC20AF" w:rsidRDefault="00EC20AF" w:rsidP="00EC20AF">
      <w:pPr>
        <w:ind w:firstLine="708"/>
        <w:jc w:val="both"/>
      </w:pPr>
    </w:p>
    <w:p w:rsidR="00EC20AF" w:rsidRPr="001561EC" w:rsidRDefault="00EC20AF" w:rsidP="00EC20AF">
      <w:pPr>
        <w:jc w:val="both"/>
      </w:pPr>
      <w:r w:rsidRPr="001561EC">
        <w:t>След като извърши необходимите изчисления, комисията постави оценки предложенията на участниците по този показател:</w:t>
      </w:r>
    </w:p>
    <w:tbl>
      <w:tblPr>
        <w:tblStyle w:val="a4"/>
        <w:tblpPr w:leftFromText="141" w:rightFromText="141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EC20AF" w:rsidRPr="00A35C8C" w:rsidTr="000269F6">
        <w:tc>
          <w:tcPr>
            <w:tcW w:w="3070" w:type="dxa"/>
            <w:shd w:val="clear" w:color="auto" w:fill="D9D9D9" w:themeFill="background1" w:themeFillShade="D9"/>
          </w:tcPr>
          <w:p w:rsidR="00EC20AF" w:rsidRPr="00A35C8C" w:rsidRDefault="00EC20AF" w:rsidP="000269F6">
            <w:pPr>
              <w:jc w:val="both"/>
              <w:rPr>
                <w:b/>
              </w:rPr>
            </w:pPr>
            <w:r w:rsidRPr="00A35C8C">
              <w:rPr>
                <w:b/>
              </w:rPr>
              <w:t>Участник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EC20AF" w:rsidRPr="00A35C8C" w:rsidRDefault="00EC20AF" w:rsidP="000269F6">
            <w:pPr>
              <w:jc w:val="both"/>
              <w:rPr>
                <w:b/>
              </w:rPr>
            </w:pPr>
            <w:r>
              <w:rPr>
                <w:b/>
              </w:rPr>
              <w:t>Предложена цена – брой точки</w:t>
            </w:r>
          </w:p>
        </w:tc>
      </w:tr>
      <w:tr w:rsidR="00EC20AF" w:rsidTr="000269F6">
        <w:tc>
          <w:tcPr>
            <w:tcW w:w="3070" w:type="dxa"/>
          </w:tcPr>
          <w:p w:rsidR="00EC20AF" w:rsidRDefault="00EC20AF" w:rsidP="000269F6">
            <w:pPr>
              <w:jc w:val="both"/>
            </w:pPr>
            <w:r w:rsidRPr="004D6893">
              <w:t>„Транс КО 04“ ЕООД</w:t>
            </w:r>
          </w:p>
        </w:tc>
        <w:tc>
          <w:tcPr>
            <w:tcW w:w="3071" w:type="dxa"/>
          </w:tcPr>
          <w:p w:rsidR="00EC20AF" w:rsidRDefault="00EC20AF" w:rsidP="00EC20AF">
            <w:pPr>
              <w:jc w:val="both"/>
            </w:pPr>
            <w:r>
              <w:t xml:space="preserve"> 60 точки</w:t>
            </w:r>
          </w:p>
        </w:tc>
      </w:tr>
      <w:tr w:rsidR="00EC20AF" w:rsidTr="000269F6">
        <w:tc>
          <w:tcPr>
            <w:tcW w:w="3070" w:type="dxa"/>
          </w:tcPr>
          <w:p w:rsidR="00EC20AF" w:rsidRDefault="00EC20AF" w:rsidP="000269F6">
            <w:pPr>
              <w:jc w:val="both"/>
            </w:pPr>
            <w:r w:rsidRPr="004D6893">
              <w:lastRenderedPageBreak/>
              <w:t xml:space="preserve">„Евро проект </w:t>
            </w:r>
            <w:proofErr w:type="spellStart"/>
            <w:r w:rsidRPr="004D6893">
              <w:t>партнърс</w:t>
            </w:r>
            <w:proofErr w:type="spellEnd"/>
            <w:r w:rsidRPr="004D6893">
              <w:t>“ ЕООД</w:t>
            </w:r>
          </w:p>
        </w:tc>
        <w:tc>
          <w:tcPr>
            <w:tcW w:w="3071" w:type="dxa"/>
          </w:tcPr>
          <w:p w:rsidR="00EC20AF" w:rsidRDefault="007644C8" w:rsidP="000269F6">
            <w:pPr>
              <w:jc w:val="both"/>
            </w:pPr>
            <w:r>
              <w:t>45,8</w:t>
            </w:r>
            <w:r>
              <w:rPr>
                <w:lang w:val="en-US"/>
              </w:rPr>
              <w:t>3</w:t>
            </w:r>
            <w:r w:rsidR="00EC20AF">
              <w:t xml:space="preserve"> точки</w:t>
            </w:r>
          </w:p>
        </w:tc>
      </w:tr>
    </w:tbl>
    <w:p w:rsidR="00EC20AF" w:rsidRPr="009A058D" w:rsidRDefault="00EC20AF" w:rsidP="00EC20AF">
      <w:pPr>
        <w:ind w:firstLine="708"/>
        <w:jc w:val="both"/>
      </w:pPr>
    </w:p>
    <w:p w:rsidR="00EC20AF" w:rsidRPr="00CB73E3" w:rsidRDefault="00EC20AF" w:rsidP="00EC20AF"/>
    <w:p w:rsidR="004F68A2" w:rsidRDefault="004F68A2" w:rsidP="004F68A2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4F68A2" w:rsidRPr="001561EC" w:rsidRDefault="004F68A2" w:rsidP="004F68A2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1561EC">
        <w:rPr>
          <w:rFonts w:eastAsiaTheme="minorHAnsi"/>
          <w:b/>
          <w:color w:val="000000"/>
          <w:lang w:eastAsia="en-US"/>
        </w:rPr>
        <w:t>Резултати от оценяването по обособена позиция</w:t>
      </w:r>
      <w:r>
        <w:rPr>
          <w:rFonts w:eastAsiaTheme="minorHAnsi"/>
          <w:b/>
          <w:color w:val="000000"/>
          <w:lang w:eastAsia="en-US"/>
        </w:rPr>
        <w:t xml:space="preserve"> № 3</w:t>
      </w:r>
      <w:r w:rsidRPr="001561EC">
        <w:rPr>
          <w:rFonts w:eastAsiaTheme="minorHAnsi"/>
          <w:b/>
          <w:color w:val="000000"/>
          <w:lang w:eastAsia="en-US"/>
        </w:rPr>
        <w:t>:</w:t>
      </w:r>
    </w:p>
    <w:p w:rsidR="004F68A2" w:rsidRPr="00101F61" w:rsidRDefault="004F68A2" w:rsidP="004F68A2">
      <w:pPr>
        <w:jc w:val="both"/>
      </w:pPr>
      <w:r w:rsidRPr="001561EC">
        <w:t>Съгласно методиката за оценка</w:t>
      </w:r>
      <w:r w:rsidRPr="00101F61">
        <w:t xml:space="preserve">,  оценяването по показател П3 се извършва по следната формула:              </w:t>
      </w:r>
    </w:p>
    <w:p w:rsidR="004F68A2" w:rsidRPr="009A058D" w:rsidRDefault="004F68A2" w:rsidP="004F68A2">
      <w:pPr>
        <w:ind w:firstLine="708"/>
        <w:jc w:val="both"/>
      </w:pPr>
      <w:r w:rsidRPr="009A058D">
        <w:t xml:space="preserve">Предложена цена – </w:t>
      </w:r>
      <w:r w:rsidRPr="009A058D">
        <w:rPr>
          <w:b/>
        </w:rPr>
        <w:t>(П</w:t>
      </w:r>
      <w:r>
        <w:rPr>
          <w:b/>
          <w:vertAlign w:val="subscript"/>
        </w:rPr>
        <w:t>3</w:t>
      </w:r>
      <w:r w:rsidRPr="009A058D">
        <w:rPr>
          <w:b/>
          <w:vertAlign w:val="subscript"/>
        </w:rPr>
        <w:t xml:space="preserve"> </w:t>
      </w:r>
      <w:r w:rsidRPr="009A058D">
        <w:rPr>
          <w:b/>
        </w:rPr>
        <w:t>) – от 0 до 60 точки</w:t>
      </w:r>
    </w:p>
    <w:p w:rsidR="004F68A2" w:rsidRPr="009A058D" w:rsidRDefault="004F68A2" w:rsidP="004F68A2">
      <w:pPr>
        <w:ind w:firstLine="708"/>
        <w:jc w:val="both"/>
      </w:pPr>
    </w:p>
    <w:p w:rsidR="004F68A2" w:rsidRPr="009A058D" w:rsidRDefault="004F68A2" w:rsidP="004F68A2">
      <w:pPr>
        <w:ind w:firstLine="708"/>
        <w:jc w:val="both"/>
        <w:rPr>
          <w:lang w:val="en-US"/>
        </w:rPr>
      </w:pPr>
      <w:r w:rsidRPr="009A058D">
        <w:rPr>
          <w:b/>
        </w:rPr>
        <w:t>П</w:t>
      </w:r>
      <w:r>
        <w:rPr>
          <w:b/>
          <w:vertAlign w:val="subscript"/>
        </w:rPr>
        <w:t>3</w:t>
      </w:r>
      <w:r w:rsidRPr="009A058D">
        <w:rPr>
          <w:vertAlign w:val="subscript"/>
        </w:rPr>
        <w:t xml:space="preserve"> </w:t>
      </w:r>
      <w:r w:rsidRPr="009A058D">
        <w:t xml:space="preserve">= </w:t>
      </w:r>
      <w:r w:rsidRPr="009A058D">
        <w:rPr>
          <w:u w:val="single"/>
        </w:rPr>
        <w:t>___мин. предлагана цена___</w:t>
      </w:r>
      <w:r w:rsidRPr="009A058D">
        <w:rPr>
          <w:u w:val="single"/>
          <w:lang w:val="en-US"/>
        </w:rPr>
        <w:t xml:space="preserve"> </w:t>
      </w:r>
      <w:r w:rsidRPr="009A058D">
        <w:rPr>
          <w:lang w:val="en-US"/>
        </w:rPr>
        <w:t xml:space="preserve">x </w:t>
      </w:r>
      <w:r w:rsidRPr="009A058D">
        <w:t>6</w:t>
      </w:r>
      <w:r w:rsidRPr="009A058D">
        <w:rPr>
          <w:lang w:val="en-US"/>
        </w:rPr>
        <w:t>0</w:t>
      </w:r>
    </w:p>
    <w:p w:rsidR="004F68A2" w:rsidRDefault="004F68A2" w:rsidP="004F68A2">
      <w:pPr>
        <w:ind w:firstLine="708"/>
        <w:jc w:val="both"/>
      </w:pPr>
      <w:r w:rsidRPr="009A058D">
        <w:tab/>
        <w:t xml:space="preserve">    </w:t>
      </w:r>
      <w:r>
        <w:tab/>
      </w:r>
      <w:r w:rsidRPr="009A058D">
        <w:t xml:space="preserve">  предлагана цена</w:t>
      </w:r>
    </w:p>
    <w:p w:rsidR="004F68A2" w:rsidRDefault="004F68A2" w:rsidP="004F68A2">
      <w:pPr>
        <w:ind w:firstLine="708"/>
        <w:jc w:val="both"/>
      </w:pPr>
    </w:p>
    <w:p w:rsidR="004F68A2" w:rsidRPr="001561EC" w:rsidRDefault="004F68A2" w:rsidP="004F68A2">
      <w:pPr>
        <w:jc w:val="both"/>
      </w:pPr>
      <w:r w:rsidRPr="001561EC">
        <w:t>След като извърши необходимите изчисления, комисията постави оценки предложенията на участниците по този показател:</w:t>
      </w:r>
    </w:p>
    <w:tbl>
      <w:tblPr>
        <w:tblStyle w:val="a4"/>
        <w:tblpPr w:leftFromText="141" w:rightFromText="141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4F68A2" w:rsidRPr="00A35C8C" w:rsidTr="000269F6">
        <w:tc>
          <w:tcPr>
            <w:tcW w:w="3070" w:type="dxa"/>
            <w:shd w:val="clear" w:color="auto" w:fill="D9D9D9" w:themeFill="background1" w:themeFillShade="D9"/>
          </w:tcPr>
          <w:p w:rsidR="004F68A2" w:rsidRPr="00A35C8C" w:rsidRDefault="004F68A2" w:rsidP="000269F6">
            <w:pPr>
              <w:jc w:val="both"/>
              <w:rPr>
                <w:b/>
              </w:rPr>
            </w:pPr>
            <w:r w:rsidRPr="00A35C8C">
              <w:rPr>
                <w:b/>
              </w:rPr>
              <w:t>Участник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4F68A2" w:rsidRPr="00A35C8C" w:rsidRDefault="004F68A2" w:rsidP="000269F6">
            <w:pPr>
              <w:jc w:val="both"/>
              <w:rPr>
                <w:b/>
              </w:rPr>
            </w:pPr>
            <w:r>
              <w:rPr>
                <w:b/>
              </w:rPr>
              <w:t>Предложена цена – брой точки</w:t>
            </w:r>
          </w:p>
        </w:tc>
      </w:tr>
      <w:tr w:rsidR="004F68A2" w:rsidTr="000269F6">
        <w:tc>
          <w:tcPr>
            <w:tcW w:w="3070" w:type="dxa"/>
          </w:tcPr>
          <w:p w:rsidR="004F68A2" w:rsidRDefault="004F68A2" w:rsidP="000269F6">
            <w:pPr>
              <w:jc w:val="both"/>
            </w:pPr>
            <w:r w:rsidRPr="004D6893">
              <w:t>„АТС България“ ООД</w:t>
            </w:r>
          </w:p>
        </w:tc>
        <w:tc>
          <w:tcPr>
            <w:tcW w:w="3071" w:type="dxa"/>
          </w:tcPr>
          <w:p w:rsidR="004F68A2" w:rsidRDefault="004F68A2" w:rsidP="000269F6">
            <w:pPr>
              <w:jc w:val="both"/>
            </w:pPr>
            <w:r>
              <w:t xml:space="preserve"> 60 точки</w:t>
            </w:r>
          </w:p>
        </w:tc>
      </w:tr>
      <w:tr w:rsidR="004F68A2" w:rsidTr="000269F6">
        <w:tc>
          <w:tcPr>
            <w:tcW w:w="3070" w:type="dxa"/>
          </w:tcPr>
          <w:p w:rsidR="004F68A2" w:rsidRDefault="004F68A2" w:rsidP="000269F6">
            <w:pPr>
              <w:jc w:val="both"/>
            </w:pPr>
            <w:r w:rsidRPr="004D6893">
              <w:t xml:space="preserve">„Тех - </w:t>
            </w:r>
            <w:proofErr w:type="spellStart"/>
            <w:r w:rsidRPr="004D6893">
              <w:t>нет</w:t>
            </w:r>
            <w:proofErr w:type="spellEnd"/>
            <w:r w:rsidRPr="004D6893">
              <w:t>“ ЕООД</w:t>
            </w:r>
          </w:p>
        </w:tc>
        <w:tc>
          <w:tcPr>
            <w:tcW w:w="3071" w:type="dxa"/>
          </w:tcPr>
          <w:p w:rsidR="004F68A2" w:rsidRDefault="007644C8" w:rsidP="000269F6">
            <w:pPr>
              <w:jc w:val="both"/>
            </w:pPr>
            <w:r>
              <w:t>56,6</w:t>
            </w:r>
            <w:r>
              <w:rPr>
                <w:lang w:val="en-US"/>
              </w:rPr>
              <w:t>6</w:t>
            </w:r>
            <w:r w:rsidR="004F68A2">
              <w:t xml:space="preserve"> точки</w:t>
            </w:r>
          </w:p>
        </w:tc>
      </w:tr>
    </w:tbl>
    <w:p w:rsidR="004F68A2" w:rsidRPr="009A058D" w:rsidRDefault="004F68A2" w:rsidP="004F68A2">
      <w:pPr>
        <w:ind w:firstLine="708"/>
        <w:jc w:val="both"/>
      </w:pPr>
    </w:p>
    <w:p w:rsidR="00FC5039" w:rsidRDefault="00FC5039" w:rsidP="00EC20AF"/>
    <w:p w:rsidR="00FC5039" w:rsidRPr="00FC5039" w:rsidRDefault="00FC5039" w:rsidP="00FC5039"/>
    <w:p w:rsidR="00FC5039" w:rsidRPr="00FC5039" w:rsidRDefault="00FC5039" w:rsidP="00FC5039"/>
    <w:p w:rsidR="00FC5039" w:rsidRPr="00FC5039" w:rsidRDefault="00FC5039" w:rsidP="00FC5039"/>
    <w:p w:rsidR="00FC5039" w:rsidRDefault="00FC5039" w:rsidP="00FC5039"/>
    <w:p w:rsidR="00FC5039" w:rsidRPr="001561EC" w:rsidRDefault="00FC5039" w:rsidP="00697C97">
      <w:pPr>
        <w:autoSpaceDE w:val="0"/>
        <w:autoSpaceDN w:val="0"/>
        <w:adjustRightInd w:val="0"/>
        <w:ind w:firstLine="708"/>
        <w:jc w:val="both"/>
      </w:pPr>
      <w:r w:rsidRPr="001561EC">
        <w:t>Комисията пристъпи към формиране на комплексната оценка на предложенията на допуснатите участници в съответствие с одобрената от възложителя методика.</w:t>
      </w:r>
    </w:p>
    <w:p w:rsidR="00FC5039" w:rsidRPr="001561EC" w:rsidRDefault="00FC5039" w:rsidP="00697C97">
      <w:pPr>
        <w:ind w:firstLine="708"/>
        <w:jc w:val="both"/>
      </w:pPr>
      <w:r w:rsidRPr="001561EC">
        <w:t>Комплексната оценка е сборът от техническата и финансова оценка.</w:t>
      </w:r>
    </w:p>
    <w:p w:rsidR="00FC5039" w:rsidRPr="001561EC" w:rsidRDefault="00FC5039" w:rsidP="00697C97">
      <w:pPr>
        <w:jc w:val="both"/>
      </w:pPr>
      <w:r w:rsidRPr="001561EC">
        <w:t xml:space="preserve">                    КО = ТО + ФО</w:t>
      </w:r>
    </w:p>
    <w:p w:rsidR="00FC5039" w:rsidRDefault="00FC5039" w:rsidP="00697C97">
      <w:pPr>
        <w:ind w:firstLine="360"/>
        <w:jc w:val="both"/>
      </w:pPr>
      <w:r w:rsidRPr="001561EC">
        <w:t>Въз основа на получените оценки по показатели от П1 до П3 и горната формула, комплексната оценка</w:t>
      </w:r>
      <w:r w:rsidR="003912D7">
        <w:t xml:space="preserve"> на предложенията е следната</w:t>
      </w:r>
      <w:r w:rsidRPr="001561EC">
        <w:t>:</w:t>
      </w:r>
    </w:p>
    <w:p w:rsidR="00697C97" w:rsidRDefault="00697C97" w:rsidP="00697C97">
      <w:pPr>
        <w:ind w:firstLine="360"/>
        <w:jc w:val="both"/>
      </w:pPr>
    </w:p>
    <w:p w:rsidR="00697C97" w:rsidRPr="001561EC" w:rsidRDefault="004341E3" w:rsidP="00697C97">
      <w:pPr>
        <w:ind w:firstLine="360"/>
        <w:jc w:val="both"/>
      </w:pPr>
      <w:r>
        <w:t>По обособена позиция № 1:</w:t>
      </w:r>
    </w:p>
    <w:tbl>
      <w:tblPr>
        <w:tblStyle w:val="a4"/>
        <w:tblpPr w:leftFromText="141" w:rightFromText="141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2477"/>
        <w:gridCol w:w="2122"/>
        <w:gridCol w:w="2567"/>
        <w:gridCol w:w="2122"/>
      </w:tblGrid>
      <w:tr w:rsidR="004341E3" w:rsidRPr="00A35C8C" w:rsidTr="004341E3">
        <w:tc>
          <w:tcPr>
            <w:tcW w:w="2477" w:type="dxa"/>
            <w:shd w:val="clear" w:color="auto" w:fill="D9D9D9" w:themeFill="background1" w:themeFillShade="D9"/>
          </w:tcPr>
          <w:p w:rsidR="004341E3" w:rsidRPr="00A35C8C" w:rsidRDefault="004341E3" w:rsidP="000269F6">
            <w:pPr>
              <w:jc w:val="both"/>
              <w:rPr>
                <w:b/>
              </w:rPr>
            </w:pPr>
            <w:r w:rsidRPr="00A35C8C">
              <w:rPr>
                <w:b/>
              </w:rPr>
              <w:t>Участник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4341E3" w:rsidRDefault="004341E3" w:rsidP="000269F6">
            <w:pPr>
              <w:jc w:val="both"/>
              <w:rPr>
                <w:b/>
              </w:rPr>
            </w:pPr>
            <w:r>
              <w:rPr>
                <w:b/>
              </w:rPr>
              <w:t>Обща оценка по показателите, различни от цена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:rsidR="004341E3" w:rsidRPr="00A35C8C" w:rsidRDefault="004341E3" w:rsidP="000269F6">
            <w:pPr>
              <w:jc w:val="both"/>
              <w:rPr>
                <w:b/>
              </w:rPr>
            </w:pPr>
            <w:r>
              <w:rPr>
                <w:b/>
              </w:rPr>
              <w:t>Предложена цена – брой точки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4341E3" w:rsidRDefault="004341E3" w:rsidP="000269F6">
            <w:pPr>
              <w:jc w:val="both"/>
              <w:rPr>
                <w:b/>
              </w:rPr>
            </w:pPr>
            <w:r>
              <w:rPr>
                <w:b/>
              </w:rPr>
              <w:t>Комплексна оценка</w:t>
            </w:r>
          </w:p>
        </w:tc>
      </w:tr>
      <w:tr w:rsidR="004341E3" w:rsidTr="00634B42">
        <w:tc>
          <w:tcPr>
            <w:tcW w:w="2477" w:type="dxa"/>
            <w:shd w:val="clear" w:color="auto" w:fill="F2F2F2" w:themeFill="background1" w:themeFillShade="F2"/>
          </w:tcPr>
          <w:p w:rsidR="004341E3" w:rsidRDefault="004341E3" w:rsidP="000269F6">
            <w:pPr>
              <w:jc w:val="both"/>
            </w:pPr>
            <w:r w:rsidRPr="004D6893">
              <w:t xml:space="preserve">„Офис експрес </w:t>
            </w:r>
            <w:proofErr w:type="spellStart"/>
            <w:r w:rsidRPr="004D6893">
              <w:t>сървис</w:t>
            </w:r>
            <w:proofErr w:type="spellEnd"/>
            <w:r w:rsidRPr="004D6893">
              <w:t>“ АД</w:t>
            </w:r>
          </w:p>
        </w:tc>
        <w:tc>
          <w:tcPr>
            <w:tcW w:w="2122" w:type="dxa"/>
            <w:shd w:val="clear" w:color="auto" w:fill="F2F2F2" w:themeFill="background1" w:themeFillShade="F2"/>
          </w:tcPr>
          <w:p w:rsidR="004341E3" w:rsidRDefault="004341E3" w:rsidP="000269F6">
            <w:pPr>
              <w:jc w:val="both"/>
            </w:pPr>
            <w:r>
              <w:t>40 точки</w:t>
            </w:r>
          </w:p>
        </w:tc>
        <w:tc>
          <w:tcPr>
            <w:tcW w:w="2567" w:type="dxa"/>
            <w:shd w:val="clear" w:color="auto" w:fill="F2F2F2" w:themeFill="background1" w:themeFillShade="F2"/>
          </w:tcPr>
          <w:p w:rsidR="004341E3" w:rsidRDefault="004341E3" w:rsidP="000269F6">
            <w:pPr>
              <w:jc w:val="both"/>
            </w:pPr>
            <w:r>
              <w:t xml:space="preserve"> 59,40 точки</w:t>
            </w:r>
          </w:p>
        </w:tc>
        <w:tc>
          <w:tcPr>
            <w:tcW w:w="2122" w:type="dxa"/>
            <w:shd w:val="clear" w:color="auto" w:fill="F2F2F2" w:themeFill="background1" w:themeFillShade="F2"/>
          </w:tcPr>
          <w:p w:rsidR="004341E3" w:rsidRDefault="004341E3" w:rsidP="000269F6">
            <w:pPr>
              <w:jc w:val="both"/>
            </w:pPr>
            <w:r>
              <w:t>99,40 точки</w:t>
            </w:r>
          </w:p>
        </w:tc>
      </w:tr>
      <w:tr w:rsidR="004341E3" w:rsidTr="004341E3">
        <w:tc>
          <w:tcPr>
            <w:tcW w:w="2477" w:type="dxa"/>
          </w:tcPr>
          <w:p w:rsidR="004341E3" w:rsidRDefault="004341E3" w:rsidP="000269F6">
            <w:pPr>
              <w:jc w:val="both"/>
            </w:pPr>
            <w:r w:rsidRPr="004D6893">
              <w:t>„</w:t>
            </w:r>
            <w:proofErr w:type="spellStart"/>
            <w:r w:rsidRPr="004D6893">
              <w:t>Кукуда</w:t>
            </w:r>
            <w:proofErr w:type="spellEnd"/>
            <w:r w:rsidRPr="004D6893">
              <w:t xml:space="preserve"> </w:t>
            </w:r>
            <w:proofErr w:type="spellStart"/>
            <w:r w:rsidRPr="004D6893">
              <w:t>груп</w:t>
            </w:r>
            <w:proofErr w:type="spellEnd"/>
            <w:r w:rsidRPr="004D6893">
              <w:t>“ ООД</w:t>
            </w:r>
          </w:p>
        </w:tc>
        <w:tc>
          <w:tcPr>
            <w:tcW w:w="2122" w:type="dxa"/>
          </w:tcPr>
          <w:p w:rsidR="004341E3" w:rsidRDefault="004341E3" w:rsidP="000269F6">
            <w:pPr>
              <w:jc w:val="both"/>
            </w:pPr>
            <w:r>
              <w:t>5,7 точки</w:t>
            </w:r>
          </w:p>
        </w:tc>
        <w:tc>
          <w:tcPr>
            <w:tcW w:w="2567" w:type="dxa"/>
          </w:tcPr>
          <w:p w:rsidR="004341E3" w:rsidRDefault="004341E3" w:rsidP="000269F6">
            <w:pPr>
              <w:jc w:val="both"/>
            </w:pPr>
            <w:r>
              <w:t>60 точки</w:t>
            </w:r>
          </w:p>
        </w:tc>
        <w:tc>
          <w:tcPr>
            <w:tcW w:w="2122" w:type="dxa"/>
          </w:tcPr>
          <w:p w:rsidR="004341E3" w:rsidRDefault="004341E3" w:rsidP="000269F6">
            <w:pPr>
              <w:jc w:val="both"/>
            </w:pPr>
            <w:r>
              <w:t>65,7 точки</w:t>
            </w:r>
          </w:p>
        </w:tc>
      </w:tr>
    </w:tbl>
    <w:p w:rsidR="00CB73E3" w:rsidRDefault="00CB73E3" w:rsidP="00FC5039"/>
    <w:p w:rsidR="004341E3" w:rsidRPr="001561EC" w:rsidRDefault="004341E3" w:rsidP="004341E3">
      <w:pPr>
        <w:ind w:firstLine="360"/>
        <w:jc w:val="both"/>
      </w:pPr>
      <w:r>
        <w:t>По обособена позиция № 2:</w:t>
      </w:r>
    </w:p>
    <w:tbl>
      <w:tblPr>
        <w:tblStyle w:val="a4"/>
        <w:tblpPr w:leftFromText="141" w:rightFromText="141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2477"/>
        <w:gridCol w:w="2122"/>
        <w:gridCol w:w="2567"/>
        <w:gridCol w:w="2122"/>
      </w:tblGrid>
      <w:tr w:rsidR="004341E3" w:rsidRPr="00A35C8C" w:rsidTr="000269F6">
        <w:tc>
          <w:tcPr>
            <w:tcW w:w="2477" w:type="dxa"/>
            <w:shd w:val="clear" w:color="auto" w:fill="D9D9D9" w:themeFill="background1" w:themeFillShade="D9"/>
          </w:tcPr>
          <w:p w:rsidR="004341E3" w:rsidRPr="00A35C8C" w:rsidRDefault="004341E3" w:rsidP="000269F6">
            <w:pPr>
              <w:jc w:val="both"/>
              <w:rPr>
                <w:b/>
              </w:rPr>
            </w:pPr>
            <w:r w:rsidRPr="00A35C8C">
              <w:rPr>
                <w:b/>
              </w:rPr>
              <w:t>Участник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4341E3" w:rsidRDefault="004341E3" w:rsidP="000269F6">
            <w:pPr>
              <w:jc w:val="both"/>
              <w:rPr>
                <w:b/>
              </w:rPr>
            </w:pPr>
            <w:r>
              <w:rPr>
                <w:b/>
              </w:rPr>
              <w:t>Обща оценка по показателите, различни от цена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:rsidR="004341E3" w:rsidRPr="00A35C8C" w:rsidRDefault="004341E3" w:rsidP="000269F6">
            <w:pPr>
              <w:jc w:val="both"/>
              <w:rPr>
                <w:b/>
              </w:rPr>
            </w:pPr>
            <w:r>
              <w:rPr>
                <w:b/>
              </w:rPr>
              <w:t>Предложена цена – брой точки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4341E3" w:rsidRDefault="004341E3" w:rsidP="000269F6">
            <w:pPr>
              <w:jc w:val="both"/>
              <w:rPr>
                <w:b/>
              </w:rPr>
            </w:pPr>
            <w:r>
              <w:rPr>
                <w:b/>
              </w:rPr>
              <w:t>Комплексна оценка</w:t>
            </w:r>
          </w:p>
        </w:tc>
      </w:tr>
      <w:tr w:rsidR="004341E3" w:rsidTr="00634B42">
        <w:tc>
          <w:tcPr>
            <w:tcW w:w="2477" w:type="dxa"/>
            <w:shd w:val="clear" w:color="auto" w:fill="F2F2F2" w:themeFill="background1" w:themeFillShade="F2"/>
          </w:tcPr>
          <w:p w:rsidR="004341E3" w:rsidRDefault="004341E3" w:rsidP="000269F6">
            <w:pPr>
              <w:jc w:val="both"/>
            </w:pPr>
            <w:r w:rsidRPr="004D6893">
              <w:t>„Транс КО 04“ ЕООД</w:t>
            </w:r>
          </w:p>
        </w:tc>
        <w:tc>
          <w:tcPr>
            <w:tcW w:w="2122" w:type="dxa"/>
            <w:shd w:val="clear" w:color="auto" w:fill="F2F2F2" w:themeFill="background1" w:themeFillShade="F2"/>
          </w:tcPr>
          <w:p w:rsidR="004341E3" w:rsidRDefault="004341E3" w:rsidP="000269F6">
            <w:pPr>
              <w:jc w:val="both"/>
            </w:pPr>
            <w:r>
              <w:t>40 точки</w:t>
            </w:r>
          </w:p>
        </w:tc>
        <w:tc>
          <w:tcPr>
            <w:tcW w:w="2567" w:type="dxa"/>
            <w:shd w:val="clear" w:color="auto" w:fill="F2F2F2" w:themeFill="background1" w:themeFillShade="F2"/>
          </w:tcPr>
          <w:p w:rsidR="004341E3" w:rsidRDefault="004341E3" w:rsidP="004341E3">
            <w:pPr>
              <w:jc w:val="both"/>
            </w:pPr>
            <w:r>
              <w:t xml:space="preserve"> 60 точки</w:t>
            </w:r>
          </w:p>
        </w:tc>
        <w:tc>
          <w:tcPr>
            <w:tcW w:w="2122" w:type="dxa"/>
            <w:shd w:val="clear" w:color="auto" w:fill="F2F2F2" w:themeFill="background1" w:themeFillShade="F2"/>
          </w:tcPr>
          <w:p w:rsidR="004341E3" w:rsidRDefault="0098068A" w:rsidP="000269F6">
            <w:pPr>
              <w:jc w:val="both"/>
            </w:pPr>
            <w:r>
              <w:t>100</w:t>
            </w:r>
            <w:r w:rsidR="004341E3">
              <w:t xml:space="preserve"> точки</w:t>
            </w:r>
          </w:p>
        </w:tc>
      </w:tr>
      <w:tr w:rsidR="004341E3" w:rsidTr="000269F6">
        <w:tc>
          <w:tcPr>
            <w:tcW w:w="2477" w:type="dxa"/>
          </w:tcPr>
          <w:p w:rsidR="004341E3" w:rsidRDefault="004341E3" w:rsidP="000269F6">
            <w:pPr>
              <w:jc w:val="both"/>
            </w:pPr>
            <w:r w:rsidRPr="004D6893">
              <w:t xml:space="preserve">„Евро проект </w:t>
            </w:r>
            <w:proofErr w:type="spellStart"/>
            <w:r w:rsidRPr="004D6893">
              <w:t>партнърс</w:t>
            </w:r>
            <w:proofErr w:type="spellEnd"/>
            <w:r w:rsidRPr="004D6893">
              <w:t>“ ЕООД</w:t>
            </w:r>
          </w:p>
        </w:tc>
        <w:tc>
          <w:tcPr>
            <w:tcW w:w="2122" w:type="dxa"/>
          </w:tcPr>
          <w:p w:rsidR="004341E3" w:rsidRDefault="004341E3" w:rsidP="000269F6">
            <w:pPr>
              <w:jc w:val="both"/>
            </w:pPr>
            <w:r>
              <w:t>40 точки</w:t>
            </w:r>
          </w:p>
        </w:tc>
        <w:tc>
          <w:tcPr>
            <w:tcW w:w="2567" w:type="dxa"/>
          </w:tcPr>
          <w:p w:rsidR="004341E3" w:rsidRDefault="007644C8" w:rsidP="000269F6">
            <w:pPr>
              <w:jc w:val="both"/>
            </w:pPr>
            <w:r>
              <w:t>45,8</w:t>
            </w:r>
            <w:r>
              <w:rPr>
                <w:lang w:val="en-US"/>
              </w:rPr>
              <w:t>3</w:t>
            </w:r>
            <w:r w:rsidR="004341E3">
              <w:t xml:space="preserve"> точки</w:t>
            </w:r>
          </w:p>
        </w:tc>
        <w:tc>
          <w:tcPr>
            <w:tcW w:w="2122" w:type="dxa"/>
          </w:tcPr>
          <w:p w:rsidR="004341E3" w:rsidRDefault="007644C8" w:rsidP="000269F6">
            <w:pPr>
              <w:jc w:val="both"/>
            </w:pPr>
            <w:r>
              <w:t>85,8</w:t>
            </w:r>
            <w:r>
              <w:rPr>
                <w:lang w:val="en-US"/>
              </w:rPr>
              <w:t>3</w:t>
            </w:r>
            <w:r w:rsidR="004341E3">
              <w:t xml:space="preserve"> точки</w:t>
            </w:r>
          </w:p>
        </w:tc>
      </w:tr>
    </w:tbl>
    <w:p w:rsidR="004341E3" w:rsidRPr="00FC5039" w:rsidRDefault="004341E3" w:rsidP="004341E3"/>
    <w:p w:rsidR="00C97C29" w:rsidRPr="001561EC" w:rsidRDefault="00C97C29" w:rsidP="00C97C29">
      <w:pPr>
        <w:ind w:firstLine="360"/>
        <w:jc w:val="both"/>
      </w:pPr>
      <w:r>
        <w:t>По обособена позиция № 3:</w:t>
      </w:r>
    </w:p>
    <w:tbl>
      <w:tblPr>
        <w:tblStyle w:val="a4"/>
        <w:tblpPr w:leftFromText="141" w:rightFromText="141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2477"/>
        <w:gridCol w:w="2122"/>
        <w:gridCol w:w="2567"/>
        <w:gridCol w:w="2122"/>
      </w:tblGrid>
      <w:tr w:rsidR="00C97C29" w:rsidRPr="00A35C8C" w:rsidTr="000269F6">
        <w:tc>
          <w:tcPr>
            <w:tcW w:w="2477" w:type="dxa"/>
            <w:shd w:val="clear" w:color="auto" w:fill="D9D9D9" w:themeFill="background1" w:themeFillShade="D9"/>
          </w:tcPr>
          <w:p w:rsidR="00C97C29" w:rsidRPr="00A35C8C" w:rsidRDefault="00C97C29" w:rsidP="000269F6">
            <w:pPr>
              <w:jc w:val="both"/>
              <w:rPr>
                <w:b/>
              </w:rPr>
            </w:pPr>
            <w:r w:rsidRPr="00A35C8C">
              <w:rPr>
                <w:b/>
              </w:rPr>
              <w:t>Участник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C97C29" w:rsidRDefault="00C97C29" w:rsidP="000269F6">
            <w:pPr>
              <w:jc w:val="both"/>
              <w:rPr>
                <w:b/>
              </w:rPr>
            </w:pPr>
            <w:r>
              <w:rPr>
                <w:b/>
              </w:rPr>
              <w:t>Обща оценка по показателите, различни от цена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:rsidR="00C97C29" w:rsidRPr="00A35C8C" w:rsidRDefault="00C97C29" w:rsidP="000269F6">
            <w:pPr>
              <w:jc w:val="both"/>
              <w:rPr>
                <w:b/>
              </w:rPr>
            </w:pPr>
            <w:r>
              <w:rPr>
                <w:b/>
              </w:rPr>
              <w:t>Предложена цена – брой точки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C97C29" w:rsidRDefault="00C97C29" w:rsidP="000269F6">
            <w:pPr>
              <w:jc w:val="both"/>
              <w:rPr>
                <w:b/>
              </w:rPr>
            </w:pPr>
            <w:r>
              <w:rPr>
                <w:b/>
              </w:rPr>
              <w:t>Комплексна оценка</w:t>
            </w:r>
          </w:p>
        </w:tc>
      </w:tr>
      <w:tr w:rsidR="00C97C29" w:rsidTr="000269F6">
        <w:tc>
          <w:tcPr>
            <w:tcW w:w="2477" w:type="dxa"/>
          </w:tcPr>
          <w:p w:rsidR="00C97C29" w:rsidRDefault="00C97C29" w:rsidP="000269F6">
            <w:pPr>
              <w:jc w:val="both"/>
            </w:pPr>
            <w:r w:rsidRPr="004D6893">
              <w:t>„АТС България“ ООД</w:t>
            </w:r>
          </w:p>
        </w:tc>
        <w:tc>
          <w:tcPr>
            <w:tcW w:w="2122" w:type="dxa"/>
          </w:tcPr>
          <w:p w:rsidR="00C97C29" w:rsidRDefault="00C97C29" w:rsidP="000269F6">
            <w:pPr>
              <w:jc w:val="both"/>
            </w:pPr>
            <w:r>
              <w:t>10 точки</w:t>
            </w:r>
          </w:p>
        </w:tc>
        <w:tc>
          <w:tcPr>
            <w:tcW w:w="2567" w:type="dxa"/>
          </w:tcPr>
          <w:p w:rsidR="00C97C29" w:rsidRDefault="00C97C29" w:rsidP="000269F6">
            <w:pPr>
              <w:jc w:val="both"/>
            </w:pPr>
            <w:r>
              <w:t xml:space="preserve"> 60 точки</w:t>
            </w:r>
          </w:p>
        </w:tc>
        <w:tc>
          <w:tcPr>
            <w:tcW w:w="2122" w:type="dxa"/>
          </w:tcPr>
          <w:p w:rsidR="00C97C29" w:rsidRDefault="00C97C29" w:rsidP="000269F6">
            <w:pPr>
              <w:jc w:val="both"/>
            </w:pPr>
            <w:r>
              <w:t>70 точки</w:t>
            </w:r>
          </w:p>
        </w:tc>
      </w:tr>
      <w:tr w:rsidR="00C97C29" w:rsidTr="00634B42">
        <w:tc>
          <w:tcPr>
            <w:tcW w:w="2477" w:type="dxa"/>
            <w:shd w:val="clear" w:color="auto" w:fill="F2F2F2" w:themeFill="background1" w:themeFillShade="F2"/>
          </w:tcPr>
          <w:p w:rsidR="00C97C29" w:rsidRDefault="00E411DC" w:rsidP="000269F6">
            <w:pPr>
              <w:jc w:val="both"/>
            </w:pPr>
            <w:r w:rsidRPr="004D6893">
              <w:lastRenderedPageBreak/>
              <w:t xml:space="preserve">„Тех - </w:t>
            </w:r>
            <w:proofErr w:type="spellStart"/>
            <w:r w:rsidRPr="004D6893">
              <w:t>нет</w:t>
            </w:r>
            <w:proofErr w:type="spellEnd"/>
            <w:r w:rsidRPr="004D6893">
              <w:t>“ ЕООД</w:t>
            </w:r>
          </w:p>
        </w:tc>
        <w:tc>
          <w:tcPr>
            <w:tcW w:w="2122" w:type="dxa"/>
            <w:shd w:val="clear" w:color="auto" w:fill="F2F2F2" w:themeFill="background1" w:themeFillShade="F2"/>
          </w:tcPr>
          <w:p w:rsidR="00C97C29" w:rsidRDefault="00C97C29" w:rsidP="000269F6">
            <w:pPr>
              <w:jc w:val="both"/>
            </w:pPr>
            <w:r>
              <w:t>40 точки</w:t>
            </w:r>
          </w:p>
        </w:tc>
        <w:tc>
          <w:tcPr>
            <w:tcW w:w="2567" w:type="dxa"/>
            <w:shd w:val="clear" w:color="auto" w:fill="F2F2F2" w:themeFill="background1" w:themeFillShade="F2"/>
          </w:tcPr>
          <w:p w:rsidR="00C97C29" w:rsidRDefault="007644C8" w:rsidP="000269F6">
            <w:pPr>
              <w:jc w:val="both"/>
            </w:pPr>
            <w:r>
              <w:t>56,6</w:t>
            </w:r>
            <w:r>
              <w:rPr>
                <w:lang w:val="en-US"/>
              </w:rPr>
              <w:t>6</w:t>
            </w:r>
            <w:r w:rsidR="00E411DC">
              <w:t xml:space="preserve"> точки</w:t>
            </w:r>
          </w:p>
        </w:tc>
        <w:tc>
          <w:tcPr>
            <w:tcW w:w="2122" w:type="dxa"/>
            <w:shd w:val="clear" w:color="auto" w:fill="F2F2F2" w:themeFill="background1" w:themeFillShade="F2"/>
          </w:tcPr>
          <w:p w:rsidR="00C97C29" w:rsidRDefault="007644C8" w:rsidP="000269F6">
            <w:pPr>
              <w:jc w:val="both"/>
            </w:pPr>
            <w:r>
              <w:t>96,6</w:t>
            </w:r>
            <w:r>
              <w:rPr>
                <w:lang w:val="en-US"/>
              </w:rPr>
              <w:t>6</w:t>
            </w:r>
            <w:r w:rsidR="00C97C29">
              <w:t xml:space="preserve"> точки</w:t>
            </w:r>
          </w:p>
        </w:tc>
      </w:tr>
    </w:tbl>
    <w:p w:rsidR="00C97C29" w:rsidRPr="00FC5039" w:rsidRDefault="00C97C29" w:rsidP="00C97C29"/>
    <w:p w:rsidR="00634B42" w:rsidRPr="001870DB" w:rsidRDefault="00634B42" w:rsidP="00634B42">
      <w:pPr>
        <w:autoSpaceDE w:val="0"/>
        <w:autoSpaceDN w:val="0"/>
        <w:adjustRightInd w:val="0"/>
        <w:ind w:firstLine="360"/>
        <w:rPr>
          <w:rFonts w:eastAsiaTheme="minorHAnsi"/>
          <w:color w:val="000000"/>
          <w:lang w:eastAsia="en-US"/>
        </w:rPr>
      </w:pPr>
      <w:r w:rsidRPr="001870DB">
        <w:rPr>
          <w:rFonts w:eastAsiaTheme="minorHAnsi"/>
          <w:color w:val="000000"/>
          <w:lang w:eastAsia="en-US"/>
        </w:rPr>
        <w:t xml:space="preserve">На основание чл. 71, ал. 3 от ЗОП, комисията класира участниците въз основа на избрания критерий „Икономически най-изгодна оферта“, както следва: </w:t>
      </w:r>
    </w:p>
    <w:p w:rsidR="00634B42" w:rsidRPr="00634B42" w:rsidRDefault="00634B42" w:rsidP="00634B42">
      <w:pPr>
        <w:ind w:firstLine="360"/>
        <w:jc w:val="both"/>
      </w:pPr>
      <w:r>
        <w:t>По обособена позиция № 1:</w:t>
      </w:r>
    </w:p>
    <w:p w:rsidR="004341E3" w:rsidRPr="00634B42" w:rsidRDefault="00634B42" w:rsidP="00634B42">
      <w:pPr>
        <w:rPr>
          <w:rFonts w:eastAsiaTheme="minorHAnsi"/>
          <w:b/>
          <w:bCs/>
          <w:color w:val="000000"/>
          <w:lang w:eastAsia="en-US"/>
        </w:rPr>
      </w:pPr>
      <w:proofErr w:type="spellStart"/>
      <w:r w:rsidRPr="001870DB">
        <w:rPr>
          <w:rFonts w:eastAsiaTheme="minorHAnsi"/>
          <w:b/>
          <w:bCs/>
          <w:color w:val="000000"/>
          <w:lang w:eastAsia="en-US"/>
        </w:rPr>
        <w:t>I-во</w:t>
      </w:r>
      <w:proofErr w:type="spellEnd"/>
      <w:r w:rsidRPr="001870DB">
        <w:rPr>
          <w:rFonts w:eastAsiaTheme="minorHAnsi"/>
          <w:b/>
          <w:bCs/>
          <w:color w:val="000000"/>
          <w:lang w:eastAsia="en-US"/>
        </w:rPr>
        <w:t xml:space="preserve"> място:</w:t>
      </w:r>
      <w:r w:rsidRPr="00634B42">
        <w:t xml:space="preserve"> </w:t>
      </w:r>
      <w:r>
        <w:t>у</w:t>
      </w:r>
      <w:r w:rsidRPr="004D6893">
        <w:t xml:space="preserve">частник № 2 – „Офис експрес </w:t>
      </w:r>
      <w:proofErr w:type="spellStart"/>
      <w:r w:rsidRPr="004D6893">
        <w:t>сървис</w:t>
      </w:r>
      <w:proofErr w:type="spellEnd"/>
      <w:r w:rsidRPr="004D6893">
        <w:t>“ АД</w:t>
      </w:r>
      <w:r>
        <w:t xml:space="preserve"> с комплексна оценка от 99,40 точки;</w:t>
      </w:r>
    </w:p>
    <w:p w:rsidR="00634B42" w:rsidRDefault="00634B42" w:rsidP="00634B42">
      <w:proofErr w:type="spellStart"/>
      <w:r w:rsidRPr="001561EC">
        <w:rPr>
          <w:rFonts w:eastAsiaTheme="minorHAnsi"/>
          <w:b/>
          <w:bCs/>
          <w:color w:val="000000"/>
          <w:lang w:eastAsia="en-US"/>
        </w:rPr>
        <w:t>II-ро</w:t>
      </w:r>
      <w:proofErr w:type="spellEnd"/>
      <w:r w:rsidRPr="001561EC">
        <w:rPr>
          <w:rFonts w:eastAsiaTheme="minorHAnsi"/>
          <w:b/>
          <w:bCs/>
          <w:color w:val="000000"/>
          <w:lang w:eastAsia="en-US"/>
        </w:rPr>
        <w:t xml:space="preserve"> място:</w:t>
      </w:r>
      <w:r w:rsidRPr="00634B42">
        <w:t xml:space="preserve"> </w:t>
      </w:r>
      <w:r>
        <w:t>у</w:t>
      </w:r>
      <w:r w:rsidRPr="004D6893">
        <w:t>частник № 6 – „</w:t>
      </w:r>
      <w:proofErr w:type="spellStart"/>
      <w:r w:rsidRPr="004D6893">
        <w:t>Кукуда</w:t>
      </w:r>
      <w:proofErr w:type="spellEnd"/>
      <w:r w:rsidRPr="004D6893">
        <w:t xml:space="preserve"> </w:t>
      </w:r>
      <w:proofErr w:type="spellStart"/>
      <w:r w:rsidRPr="004D6893">
        <w:t>груп</w:t>
      </w:r>
      <w:proofErr w:type="spellEnd"/>
      <w:r w:rsidRPr="004D6893">
        <w:t>“ ООД</w:t>
      </w:r>
      <w:r w:rsidRPr="00634B42">
        <w:t xml:space="preserve"> </w:t>
      </w:r>
      <w:r>
        <w:t>с комплексна оценка от 65,7 точки.</w:t>
      </w:r>
    </w:p>
    <w:p w:rsidR="00634B42" w:rsidRPr="00634B42" w:rsidRDefault="00634B42" w:rsidP="00634B42">
      <w:pPr>
        <w:ind w:firstLine="360"/>
        <w:jc w:val="both"/>
      </w:pPr>
      <w:r>
        <w:t>По обособена позиция № 2:</w:t>
      </w:r>
    </w:p>
    <w:p w:rsidR="00634B42" w:rsidRDefault="00634B42" w:rsidP="00634B42">
      <w:pPr>
        <w:rPr>
          <w:rFonts w:eastAsiaTheme="minorHAnsi"/>
          <w:b/>
          <w:bCs/>
          <w:color w:val="000000"/>
          <w:lang w:eastAsia="en-US"/>
        </w:rPr>
      </w:pPr>
      <w:proofErr w:type="spellStart"/>
      <w:r w:rsidRPr="001870DB">
        <w:rPr>
          <w:rFonts w:eastAsiaTheme="minorHAnsi"/>
          <w:b/>
          <w:bCs/>
          <w:color w:val="000000"/>
          <w:lang w:eastAsia="en-US"/>
        </w:rPr>
        <w:t>I-во</w:t>
      </w:r>
      <w:proofErr w:type="spellEnd"/>
      <w:r w:rsidRPr="001870DB">
        <w:rPr>
          <w:rFonts w:eastAsiaTheme="minorHAnsi"/>
          <w:b/>
          <w:bCs/>
          <w:color w:val="000000"/>
          <w:lang w:eastAsia="en-US"/>
        </w:rPr>
        <w:t xml:space="preserve"> място:</w:t>
      </w:r>
      <w:r w:rsidR="00BF0316" w:rsidRPr="00BF0316">
        <w:t xml:space="preserve"> </w:t>
      </w:r>
      <w:r w:rsidR="00BF0316">
        <w:t>у</w:t>
      </w:r>
      <w:r w:rsidR="00BF0316" w:rsidRPr="004D6893">
        <w:t>частник № 1 – „Транс КО 04“ ЕООД</w:t>
      </w:r>
      <w:r w:rsidR="00BF0316" w:rsidRPr="00BF0316">
        <w:t xml:space="preserve"> </w:t>
      </w:r>
      <w:r w:rsidR="00BF0316">
        <w:t>с комплексна оценка от 100 точки;</w:t>
      </w:r>
    </w:p>
    <w:p w:rsidR="00634B42" w:rsidRDefault="00634B42" w:rsidP="00634B42">
      <w:proofErr w:type="spellStart"/>
      <w:r w:rsidRPr="001561EC">
        <w:rPr>
          <w:rFonts w:eastAsiaTheme="minorHAnsi"/>
          <w:b/>
          <w:bCs/>
          <w:color w:val="000000"/>
          <w:lang w:eastAsia="en-US"/>
        </w:rPr>
        <w:t>II-ро</w:t>
      </w:r>
      <w:proofErr w:type="spellEnd"/>
      <w:r w:rsidRPr="001561EC">
        <w:rPr>
          <w:rFonts w:eastAsiaTheme="minorHAnsi"/>
          <w:b/>
          <w:bCs/>
          <w:color w:val="000000"/>
          <w:lang w:eastAsia="en-US"/>
        </w:rPr>
        <w:t xml:space="preserve"> място:</w:t>
      </w:r>
      <w:r w:rsidR="00340FCA" w:rsidRPr="00340FCA">
        <w:t xml:space="preserve"> </w:t>
      </w:r>
      <w:r w:rsidR="00340FCA">
        <w:t>у</w:t>
      </w:r>
      <w:r w:rsidR="00340FCA" w:rsidRPr="004D6893">
        <w:t xml:space="preserve">частник № 4 – „Евро проект </w:t>
      </w:r>
      <w:proofErr w:type="spellStart"/>
      <w:r w:rsidR="00340FCA" w:rsidRPr="004D6893">
        <w:t>партнърс</w:t>
      </w:r>
      <w:proofErr w:type="spellEnd"/>
      <w:r w:rsidR="00340FCA" w:rsidRPr="004D6893">
        <w:t>“ ЕООД</w:t>
      </w:r>
      <w:r w:rsidR="00340FCA" w:rsidRPr="00340FCA">
        <w:t xml:space="preserve"> </w:t>
      </w:r>
      <w:r w:rsidR="00340FCA">
        <w:t>с комп</w:t>
      </w:r>
      <w:r w:rsidR="00C23C99">
        <w:t>лексна оценка от 85,8</w:t>
      </w:r>
      <w:r w:rsidR="00C23C99">
        <w:rPr>
          <w:lang w:val="en-US"/>
        </w:rPr>
        <w:t>3</w:t>
      </w:r>
      <w:r w:rsidR="00340FCA">
        <w:t xml:space="preserve"> точки.</w:t>
      </w:r>
    </w:p>
    <w:p w:rsidR="00340FCA" w:rsidRPr="00634B42" w:rsidRDefault="00340FCA" w:rsidP="00340FCA">
      <w:pPr>
        <w:ind w:firstLine="360"/>
        <w:jc w:val="both"/>
      </w:pPr>
      <w:r>
        <w:t>По обособена позиция № 3:</w:t>
      </w:r>
    </w:p>
    <w:p w:rsidR="00340FCA" w:rsidRDefault="00340FCA" w:rsidP="00634B42">
      <w:proofErr w:type="spellStart"/>
      <w:r w:rsidRPr="001870DB">
        <w:rPr>
          <w:rFonts w:eastAsiaTheme="minorHAnsi"/>
          <w:b/>
          <w:bCs/>
          <w:color w:val="000000"/>
          <w:lang w:eastAsia="en-US"/>
        </w:rPr>
        <w:t>I-во</w:t>
      </w:r>
      <w:proofErr w:type="spellEnd"/>
      <w:r w:rsidRPr="001870DB">
        <w:rPr>
          <w:rFonts w:eastAsiaTheme="minorHAnsi"/>
          <w:b/>
          <w:bCs/>
          <w:color w:val="000000"/>
          <w:lang w:eastAsia="en-US"/>
        </w:rPr>
        <w:t xml:space="preserve"> място: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>
        <w:t>у</w:t>
      </w:r>
      <w:r w:rsidRPr="004D6893">
        <w:t xml:space="preserve">частник № 5 – „Тех - </w:t>
      </w:r>
      <w:proofErr w:type="spellStart"/>
      <w:r w:rsidRPr="004D6893">
        <w:t>нет</w:t>
      </w:r>
      <w:proofErr w:type="spellEnd"/>
      <w:r w:rsidRPr="004D6893">
        <w:t>“ ЕООД</w:t>
      </w:r>
      <w:r w:rsidRPr="00340FCA">
        <w:t xml:space="preserve"> </w:t>
      </w:r>
      <w:r w:rsidR="00C23C99">
        <w:t>с комплексна оценка от 96,6</w:t>
      </w:r>
      <w:r w:rsidR="00C23C99">
        <w:rPr>
          <w:lang w:val="en-US"/>
        </w:rPr>
        <w:t>6</w:t>
      </w:r>
      <w:r>
        <w:t xml:space="preserve"> точки;</w:t>
      </w:r>
    </w:p>
    <w:p w:rsidR="00340FCA" w:rsidRDefault="00340FCA" w:rsidP="00634B42">
      <w:proofErr w:type="spellStart"/>
      <w:r w:rsidRPr="001561EC">
        <w:rPr>
          <w:rFonts w:eastAsiaTheme="minorHAnsi"/>
          <w:b/>
          <w:bCs/>
          <w:color w:val="000000"/>
          <w:lang w:eastAsia="en-US"/>
        </w:rPr>
        <w:t>II-ро</w:t>
      </w:r>
      <w:proofErr w:type="spellEnd"/>
      <w:r w:rsidRPr="001561EC">
        <w:rPr>
          <w:rFonts w:eastAsiaTheme="minorHAnsi"/>
          <w:b/>
          <w:bCs/>
          <w:color w:val="000000"/>
          <w:lang w:eastAsia="en-US"/>
        </w:rPr>
        <w:t xml:space="preserve"> място:</w:t>
      </w:r>
      <w:r w:rsidRPr="00340FCA">
        <w:t xml:space="preserve"> </w:t>
      </w:r>
      <w:r>
        <w:t>у</w:t>
      </w:r>
      <w:r w:rsidRPr="004D6893">
        <w:t>частник № 3 – „АТС България“ ООД</w:t>
      </w:r>
      <w:r w:rsidRPr="00340FCA">
        <w:t xml:space="preserve"> </w:t>
      </w:r>
      <w:r>
        <w:t>с комплексна оценка от 70 точки.</w:t>
      </w:r>
    </w:p>
    <w:p w:rsidR="00340FCA" w:rsidRDefault="00340FCA" w:rsidP="00340FCA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lang w:eastAsia="en-US"/>
        </w:rPr>
      </w:pPr>
      <w:r w:rsidRPr="00772CDA">
        <w:rPr>
          <w:rFonts w:eastAsiaTheme="minorHAnsi"/>
          <w:color w:val="000000"/>
          <w:lang w:eastAsia="en-US"/>
        </w:rPr>
        <w:t>Комисията предлага на възложителя с мотивирано решение да обяви класирането на участниците на основание чл. 74, ал. 1 от ЗОП, да определи за изпълните</w:t>
      </w:r>
      <w:r>
        <w:rPr>
          <w:rFonts w:eastAsiaTheme="minorHAnsi"/>
          <w:color w:val="000000"/>
          <w:lang w:eastAsia="en-US"/>
        </w:rPr>
        <w:t>ли</w:t>
      </w:r>
      <w:r w:rsidRPr="00772CDA">
        <w:rPr>
          <w:rFonts w:eastAsiaTheme="minorHAnsi"/>
          <w:color w:val="000000"/>
          <w:lang w:eastAsia="en-US"/>
        </w:rPr>
        <w:t xml:space="preserve"> на обществената поръчка и да сключи договор за изпълнение на о</w:t>
      </w:r>
      <w:r>
        <w:rPr>
          <w:rFonts w:eastAsiaTheme="minorHAnsi"/>
          <w:color w:val="000000"/>
          <w:lang w:eastAsia="en-US"/>
        </w:rPr>
        <w:t>бществената поръчка с класираните</w:t>
      </w:r>
      <w:r w:rsidRPr="00772CDA">
        <w:rPr>
          <w:rFonts w:eastAsiaTheme="minorHAnsi"/>
          <w:color w:val="000000"/>
          <w:lang w:eastAsia="en-US"/>
        </w:rPr>
        <w:t xml:space="preserve"> на </w:t>
      </w:r>
      <w:proofErr w:type="spellStart"/>
      <w:r w:rsidRPr="00772CDA">
        <w:rPr>
          <w:rFonts w:eastAsiaTheme="minorHAnsi"/>
          <w:color w:val="000000"/>
          <w:lang w:eastAsia="en-US"/>
        </w:rPr>
        <w:t>I-</w:t>
      </w:r>
      <w:r>
        <w:rPr>
          <w:rFonts w:eastAsiaTheme="minorHAnsi"/>
          <w:color w:val="000000"/>
          <w:lang w:eastAsia="en-US"/>
        </w:rPr>
        <w:t>во</w:t>
      </w:r>
      <w:proofErr w:type="spellEnd"/>
      <w:r>
        <w:rPr>
          <w:rFonts w:eastAsiaTheme="minorHAnsi"/>
          <w:color w:val="000000"/>
          <w:lang w:eastAsia="en-US"/>
        </w:rPr>
        <w:t xml:space="preserve"> място участници по съответните обособени позиции</w:t>
      </w:r>
      <w:r w:rsidRPr="00772CDA">
        <w:rPr>
          <w:rFonts w:eastAsiaTheme="minorHAnsi"/>
          <w:color w:val="000000"/>
          <w:lang w:eastAsia="en-US"/>
        </w:rPr>
        <w:t xml:space="preserve">, а именно: </w:t>
      </w:r>
    </w:p>
    <w:p w:rsidR="00340FCA" w:rsidRPr="00634B42" w:rsidRDefault="00340FCA" w:rsidP="00340FCA">
      <w:pPr>
        <w:ind w:firstLine="360"/>
        <w:jc w:val="both"/>
      </w:pPr>
      <w:r>
        <w:t>По обособена позиция № 1:</w:t>
      </w:r>
    </w:p>
    <w:p w:rsidR="00340FCA" w:rsidRPr="00634B42" w:rsidRDefault="00340FCA" w:rsidP="00340FCA">
      <w:pPr>
        <w:rPr>
          <w:rFonts w:eastAsiaTheme="minorHAnsi"/>
          <w:b/>
          <w:bCs/>
          <w:color w:val="000000"/>
          <w:lang w:eastAsia="en-US"/>
        </w:rPr>
      </w:pPr>
      <w:proofErr w:type="spellStart"/>
      <w:r w:rsidRPr="001870DB">
        <w:rPr>
          <w:rFonts w:eastAsiaTheme="minorHAnsi"/>
          <w:b/>
          <w:bCs/>
          <w:color w:val="000000"/>
          <w:lang w:eastAsia="en-US"/>
        </w:rPr>
        <w:t>I-во</w:t>
      </w:r>
      <w:proofErr w:type="spellEnd"/>
      <w:r w:rsidRPr="001870DB">
        <w:rPr>
          <w:rFonts w:eastAsiaTheme="minorHAnsi"/>
          <w:b/>
          <w:bCs/>
          <w:color w:val="000000"/>
          <w:lang w:eastAsia="en-US"/>
        </w:rPr>
        <w:t xml:space="preserve"> място:</w:t>
      </w:r>
      <w:r w:rsidRPr="00634B42">
        <w:t xml:space="preserve"> </w:t>
      </w:r>
      <w:r>
        <w:t>у</w:t>
      </w:r>
      <w:r w:rsidRPr="004D6893">
        <w:t xml:space="preserve">частник № 2 – „Офис експрес </w:t>
      </w:r>
      <w:proofErr w:type="spellStart"/>
      <w:r w:rsidRPr="004D6893">
        <w:t>сървис</w:t>
      </w:r>
      <w:proofErr w:type="spellEnd"/>
      <w:r w:rsidRPr="004D6893">
        <w:t>“ АД</w:t>
      </w:r>
      <w:r>
        <w:t xml:space="preserve"> с комплексна оценка от 99,40 точки;</w:t>
      </w:r>
    </w:p>
    <w:p w:rsidR="00340FCA" w:rsidRPr="00634B42" w:rsidRDefault="00340FCA" w:rsidP="00340FCA">
      <w:pPr>
        <w:ind w:firstLine="360"/>
        <w:jc w:val="both"/>
      </w:pPr>
      <w:r>
        <w:t>По обособена позиция № 2:</w:t>
      </w:r>
    </w:p>
    <w:p w:rsidR="00340FCA" w:rsidRDefault="00340FCA" w:rsidP="00340FCA">
      <w:pPr>
        <w:rPr>
          <w:rFonts w:eastAsiaTheme="minorHAnsi"/>
          <w:b/>
          <w:bCs/>
          <w:color w:val="000000"/>
          <w:lang w:eastAsia="en-US"/>
        </w:rPr>
      </w:pPr>
      <w:proofErr w:type="spellStart"/>
      <w:r w:rsidRPr="001870DB">
        <w:rPr>
          <w:rFonts w:eastAsiaTheme="minorHAnsi"/>
          <w:b/>
          <w:bCs/>
          <w:color w:val="000000"/>
          <w:lang w:eastAsia="en-US"/>
        </w:rPr>
        <w:t>I-во</w:t>
      </w:r>
      <w:proofErr w:type="spellEnd"/>
      <w:r w:rsidRPr="001870DB">
        <w:rPr>
          <w:rFonts w:eastAsiaTheme="minorHAnsi"/>
          <w:b/>
          <w:bCs/>
          <w:color w:val="000000"/>
          <w:lang w:eastAsia="en-US"/>
        </w:rPr>
        <w:t xml:space="preserve"> място:</w:t>
      </w:r>
      <w:r w:rsidRPr="00BF0316">
        <w:t xml:space="preserve"> </w:t>
      </w:r>
      <w:r>
        <w:t>у</w:t>
      </w:r>
      <w:r w:rsidRPr="004D6893">
        <w:t>частник № 1 – „Транс КО 04“ ЕООД</w:t>
      </w:r>
      <w:r w:rsidRPr="00BF0316">
        <w:t xml:space="preserve"> </w:t>
      </w:r>
      <w:r>
        <w:t>с комплексна оценка от 100 точки;</w:t>
      </w:r>
    </w:p>
    <w:p w:rsidR="00340FCA" w:rsidRPr="00634B42" w:rsidRDefault="00340FCA" w:rsidP="00340FCA">
      <w:pPr>
        <w:ind w:firstLine="360"/>
        <w:jc w:val="both"/>
      </w:pPr>
      <w:r>
        <w:t>По обособена позиция № 3:</w:t>
      </w:r>
    </w:p>
    <w:p w:rsidR="00340FCA" w:rsidRDefault="00340FCA" w:rsidP="00340FCA">
      <w:proofErr w:type="spellStart"/>
      <w:r w:rsidRPr="001870DB">
        <w:rPr>
          <w:rFonts w:eastAsiaTheme="minorHAnsi"/>
          <w:b/>
          <w:bCs/>
          <w:color w:val="000000"/>
          <w:lang w:eastAsia="en-US"/>
        </w:rPr>
        <w:t>I-во</w:t>
      </w:r>
      <w:proofErr w:type="spellEnd"/>
      <w:r w:rsidRPr="001870DB">
        <w:rPr>
          <w:rFonts w:eastAsiaTheme="minorHAnsi"/>
          <w:b/>
          <w:bCs/>
          <w:color w:val="000000"/>
          <w:lang w:eastAsia="en-US"/>
        </w:rPr>
        <w:t xml:space="preserve"> място: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>
        <w:t>у</w:t>
      </w:r>
      <w:r w:rsidRPr="004D6893">
        <w:t xml:space="preserve">частник № 5 – „Тех - </w:t>
      </w:r>
      <w:proofErr w:type="spellStart"/>
      <w:r w:rsidRPr="004D6893">
        <w:t>нет</w:t>
      </w:r>
      <w:proofErr w:type="spellEnd"/>
      <w:r w:rsidRPr="004D6893">
        <w:t>“ ЕООД</w:t>
      </w:r>
      <w:r w:rsidRPr="00340FCA">
        <w:t xml:space="preserve"> </w:t>
      </w:r>
      <w:r w:rsidR="007644C8">
        <w:t>с комплексна оценка от 96,6</w:t>
      </w:r>
      <w:r w:rsidR="007644C8">
        <w:rPr>
          <w:lang w:val="en-US"/>
        </w:rPr>
        <w:t>6</w:t>
      </w:r>
      <w:r>
        <w:t xml:space="preserve"> точки;</w:t>
      </w:r>
    </w:p>
    <w:p w:rsidR="00340FCA" w:rsidRPr="001561EC" w:rsidRDefault="00340FCA" w:rsidP="00340FCA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lang w:eastAsia="en-US"/>
        </w:rPr>
      </w:pPr>
    </w:p>
    <w:p w:rsidR="00FD6D89" w:rsidRDefault="00FD6D89" w:rsidP="00FD6D89">
      <w:pPr>
        <w:jc w:val="center"/>
        <w:rPr>
          <w:b/>
        </w:rPr>
      </w:pPr>
    </w:p>
    <w:p w:rsidR="00FD6D89" w:rsidRDefault="00FD6D89" w:rsidP="00FD6D89">
      <w:pPr>
        <w:jc w:val="center"/>
        <w:rPr>
          <w:b/>
        </w:rPr>
      </w:pPr>
      <w:r>
        <w:rPr>
          <w:b/>
        </w:rPr>
        <w:t>КОМИСИЯ:</w:t>
      </w:r>
    </w:p>
    <w:p w:rsidR="00FD6D89" w:rsidRDefault="00FD6D89" w:rsidP="00FD6D89">
      <w:pPr>
        <w:jc w:val="center"/>
        <w:rPr>
          <w:b/>
        </w:rPr>
      </w:pPr>
    </w:p>
    <w:p w:rsidR="00FD6D89" w:rsidRDefault="00FD6D89" w:rsidP="00FD6D89">
      <w:pPr>
        <w:jc w:val="center"/>
        <w:rPr>
          <w:b/>
        </w:rPr>
      </w:pPr>
    </w:p>
    <w:p w:rsidR="00FD6D89" w:rsidRDefault="00FD6D89" w:rsidP="00FD6D89">
      <w:pPr>
        <w:jc w:val="both"/>
        <w:rPr>
          <w:b/>
        </w:rPr>
      </w:pPr>
    </w:p>
    <w:p w:rsidR="00FD6D89" w:rsidRDefault="00FD6D89" w:rsidP="00FD6D89">
      <w:pPr>
        <w:ind w:firstLine="708"/>
        <w:jc w:val="both"/>
        <w:rPr>
          <w:b/>
        </w:rPr>
      </w:pPr>
      <w:r>
        <w:t>/</w:t>
      </w:r>
      <w:r>
        <w:rPr>
          <w:b/>
        </w:rPr>
        <w:t>П. АНГЕЛОВ/</w:t>
      </w:r>
      <w:r>
        <w:rPr>
          <w:b/>
        </w:rPr>
        <w:tab/>
      </w:r>
      <w:r>
        <w:rPr>
          <w:b/>
        </w:rPr>
        <w:tab/>
        <w:t>/М. ТРИФОНОВА/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/С. ВЕЛЕВА/</w:t>
      </w:r>
    </w:p>
    <w:p w:rsidR="00FD6D89" w:rsidRDefault="00FD6D89" w:rsidP="00FD6D89">
      <w:pPr>
        <w:ind w:firstLine="708"/>
        <w:jc w:val="both"/>
        <w:rPr>
          <w:b/>
        </w:rPr>
      </w:pPr>
    </w:p>
    <w:p w:rsidR="00FD6D89" w:rsidRDefault="00FD6D89" w:rsidP="00FD6D89">
      <w:pPr>
        <w:ind w:firstLine="708"/>
        <w:jc w:val="both"/>
        <w:rPr>
          <w:b/>
        </w:rPr>
      </w:pPr>
    </w:p>
    <w:p w:rsidR="00FD6D89" w:rsidRDefault="00FD6D89" w:rsidP="00FD6D89">
      <w:pPr>
        <w:ind w:firstLine="708"/>
        <w:jc w:val="both"/>
        <w:rPr>
          <w:b/>
        </w:rPr>
      </w:pPr>
      <w:r>
        <w:rPr>
          <w:b/>
        </w:rPr>
        <w:t>Секретар:</w:t>
      </w:r>
    </w:p>
    <w:p w:rsidR="00FD6D89" w:rsidRDefault="00FD6D89" w:rsidP="00FD6D89">
      <w:pPr>
        <w:ind w:firstLine="708"/>
        <w:jc w:val="both"/>
        <w:rPr>
          <w:b/>
        </w:rPr>
      </w:pPr>
    </w:p>
    <w:p w:rsidR="00FD6D89" w:rsidRDefault="00FD6D89" w:rsidP="00FD6D89">
      <w:pPr>
        <w:ind w:firstLine="708"/>
        <w:jc w:val="both"/>
        <w:rPr>
          <w:b/>
        </w:rPr>
      </w:pPr>
    </w:p>
    <w:p w:rsidR="00FD6D89" w:rsidRDefault="00FD6D89" w:rsidP="00FD6D89">
      <w:pPr>
        <w:ind w:firstLine="708"/>
        <w:jc w:val="both"/>
        <w:rPr>
          <w:b/>
        </w:rPr>
      </w:pPr>
      <w:r>
        <w:rPr>
          <w:b/>
        </w:rPr>
        <w:t>/Л. Георгиева/</w:t>
      </w:r>
    </w:p>
    <w:p w:rsidR="00F625CC" w:rsidRDefault="00F625CC" w:rsidP="00FD6D89">
      <w:pPr>
        <w:ind w:firstLine="708"/>
        <w:jc w:val="both"/>
        <w:rPr>
          <w:b/>
        </w:rPr>
      </w:pPr>
    </w:p>
    <w:p w:rsidR="00F625CC" w:rsidRPr="002D2B5C" w:rsidRDefault="00F625CC" w:rsidP="00F625CC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1D5578">
        <w:rPr>
          <w:sz w:val="22"/>
          <w:szCs w:val="22"/>
        </w:rPr>
        <w:t xml:space="preserve">Протоколите от работата на комисията, както и цялата преписка, водена във връзка с провеждането на настоящата процедура се предават  на Възложителя </w:t>
      </w:r>
      <w:r>
        <w:rPr>
          <w:sz w:val="22"/>
          <w:szCs w:val="22"/>
        </w:rPr>
        <w:t xml:space="preserve">на: </w:t>
      </w:r>
      <w:r w:rsidR="002D2B5C">
        <w:rPr>
          <w:sz w:val="22"/>
          <w:szCs w:val="22"/>
          <w:lang w:val="en-US"/>
        </w:rPr>
        <w:t>05.02.2016</w:t>
      </w:r>
      <w:r w:rsidR="002D2B5C">
        <w:rPr>
          <w:sz w:val="22"/>
          <w:szCs w:val="22"/>
        </w:rPr>
        <w:t>г.</w:t>
      </w:r>
      <w:bookmarkStart w:id="0" w:name="_GoBack"/>
      <w:bookmarkEnd w:id="0"/>
    </w:p>
    <w:p w:rsidR="00F625CC" w:rsidRPr="00E844B8" w:rsidRDefault="00F625CC" w:rsidP="00F625CC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844B8">
        <w:rPr>
          <w:i/>
          <w:sz w:val="18"/>
          <w:szCs w:val="18"/>
        </w:rPr>
        <w:t>(дата на предаване)</w:t>
      </w:r>
    </w:p>
    <w:p w:rsidR="00F625CC" w:rsidRDefault="00F625CC" w:rsidP="00F625CC">
      <w:pPr>
        <w:jc w:val="both"/>
        <w:rPr>
          <w:b/>
          <w:caps/>
        </w:rPr>
      </w:pPr>
    </w:p>
    <w:p w:rsidR="00F625CC" w:rsidRDefault="00F625CC" w:rsidP="00F625CC">
      <w:pPr>
        <w:rPr>
          <w:b/>
          <w:caps/>
        </w:rPr>
      </w:pPr>
    </w:p>
    <w:p w:rsidR="00F625CC" w:rsidRPr="005464B6" w:rsidRDefault="00F625CC" w:rsidP="00F625CC">
      <w:pPr>
        <w:rPr>
          <w:b/>
          <w:caps/>
        </w:rPr>
      </w:pPr>
      <w:r>
        <w:rPr>
          <w:b/>
          <w:caps/>
        </w:rPr>
        <w:t>ПЛАМЕН СТОИЛов</w:t>
      </w:r>
    </w:p>
    <w:p w:rsidR="00F625CC" w:rsidRDefault="00F625CC" w:rsidP="00F625CC">
      <w:pPr>
        <w:rPr>
          <w:i/>
        </w:rPr>
      </w:pPr>
      <w:r>
        <w:rPr>
          <w:i/>
        </w:rPr>
        <w:t>Кмет на Община Русе</w:t>
      </w:r>
    </w:p>
    <w:p w:rsidR="00F625CC" w:rsidRPr="001561EC" w:rsidRDefault="00F625CC" w:rsidP="00F625CC">
      <w:pPr>
        <w:ind w:firstLine="708"/>
        <w:jc w:val="both"/>
      </w:pPr>
    </w:p>
    <w:p w:rsidR="00F625CC" w:rsidRDefault="00F625CC" w:rsidP="00FD6D89">
      <w:pPr>
        <w:ind w:firstLine="708"/>
        <w:jc w:val="both"/>
        <w:rPr>
          <w:b/>
        </w:rPr>
      </w:pPr>
    </w:p>
    <w:p w:rsidR="00FD6D89" w:rsidRPr="00C00DF8" w:rsidRDefault="00FD6D89" w:rsidP="00FD6D89">
      <w:pPr>
        <w:jc w:val="both"/>
        <w:rPr>
          <w:b/>
        </w:rPr>
      </w:pPr>
    </w:p>
    <w:p w:rsidR="00340FCA" w:rsidRPr="00FC5039" w:rsidRDefault="00340FCA" w:rsidP="00634B42"/>
    <w:sectPr w:rsidR="00340FCA" w:rsidRPr="00FC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87" w:rsidRDefault="00954E87" w:rsidP="00CB73E3">
      <w:r>
        <w:separator/>
      </w:r>
    </w:p>
  </w:endnote>
  <w:endnote w:type="continuationSeparator" w:id="0">
    <w:p w:rsidR="00954E87" w:rsidRDefault="00954E87" w:rsidP="00CB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87" w:rsidRDefault="00954E87" w:rsidP="00CB73E3">
      <w:r>
        <w:separator/>
      </w:r>
    </w:p>
  </w:footnote>
  <w:footnote w:type="continuationSeparator" w:id="0">
    <w:p w:rsidR="00954E87" w:rsidRDefault="00954E87" w:rsidP="00CB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074C"/>
    <w:multiLevelType w:val="hybridMultilevel"/>
    <w:tmpl w:val="3928230E"/>
    <w:lvl w:ilvl="0" w:tplc="46AA4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A379F6"/>
    <w:multiLevelType w:val="hybridMultilevel"/>
    <w:tmpl w:val="00AAB586"/>
    <w:lvl w:ilvl="0" w:tplc="90E87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51"/>
    <w:rsid w:val="00094C25"/>
    <w:rsid w:val="002C2750"/>
    <w:rsid w:val="002D2B5C"/>
    <w:rsid w:val="00340FCA"/>
    <w:rsid w:val="003739D3"/>
    <w:rsid w:val="003912D7"/>
    <w:rsid w:val="004341E3"/>
    <w:rsid w:val="004F68A2"/>
    <w:rsid w:val="00611A93"/>
    <w:rsid w:val="00634B42"/>
    <w:rsid w:val="006614E7"/>
    <w:rsid w:val="00697C97"/>
    <w:rsid w:val="006F67B6"/>
    <w:rsid w:val="00713D34"/>
    <w:rsid w:val="007644C8"/>
    <w:rsid w:val="0079599E"/>
    <w:rsid w:val="007A3216"/>
    <w:rsid w:val="008B5E7A"/>
    <w:rsid w:val="008C7466"/>
    <w:rsid w:val="00954E87"/>
    <w:rsid w:val="0098068A"/>
    <w:rsid w:val="00AC6751"/>
    <w:rsid w:val="00BA2482"/>
    <w:rsid w:val="00BF0316"/>
    <w:rsid w:val="00BF2C1B"/>
    <w:rsid w:val="00C23C99"/>
    <w:rsid w:val="00C702D7"/>
    <w:rsid w:val="00C97C29"/>
    <w:rsid w:val="00CB73E3"/>
    <w:rsid w:val="00DD2A47"/>
    <w:rsid w:val="00E411DC"/>
    <w:rsid w:val="00EC20AF"/>
    <w:rsid w:val="00F21C32"/>
    <w:rsid w:val="00F34F08"/>
    <w:rsid w:val="00F625CC"/>
    <w:rsid w:val="00FC5039"/>
    <w:rsid w:val="00FD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99E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en-US"/>
    </w:rPr>
  </w:style>
  <w:style w:type="paragraph" w:customStyle="1" w:styleId="Default">
    <w:name w:val="Default"/>
    <w:rsid w:val="007959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C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73E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B73E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B73E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B73E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6614E7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614E7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99E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en-US"/>
    </w:rPr>
  </w:style>
  <w:style w:type="paragraph" w:customStyle="1" w:styleId="Default">
    <w:name w:val="Default"/>
    <w:rsid w:val="007959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C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73E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B73E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B73E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B73E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6614E7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614E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2016-02-03T07:49:00Z</cp:lastPrinted>
  <dcterms:created xsi:type="dcterms:W3CDTF">2016-02-02T14:35:00Z</dcterms:created>
  <dcterms:modified xsi:type="dcterms:W3CDTF">2016-02-05T12:40:00Z</dcterms:modified>
</cp:coreProperties>
</file>